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006A6" w14:textId="6248BBBB" w:rsidR="002E60BB" w:rsidRDefault="00A25E06" w:rsidP="00866FC3">
      <w:pPr>
        <w:rPr>
          <w:rFonts w:ascii="Times New Roman" w:hAnsi="Times New Roman" w:cs="Times New Roman"/>
        </w:rPr>
      </w:pPr>
      <w:r>
        <w:rPr>
          <w:rFonts w:ascii="Times New Roman" w:hAnsi="Times New Roman" w:cs="Times New Roman"/>
        </w:rPr>
        <w:t>ENGLISH 202 (Spring 2014: Halbert)</w:t>
      </w:r>
    </w:p>
    <w:p w14:paraId="77C52C7D" w14:textId="70C51FDE" w:rsidR="00A25E06" w:rsidRDefault="00A25E06" w:rsidP="00866FC3">
      <w:pPr>
        <w:rPr>
          <w:rFonts w:ascii="Times New Roman" w:hAnsi="Times New Roman" w:cs="Times New Roman"/>
        </w:rPr>
      </w:pPr>
      <w:r>
        <w:rPr>
          <w:rFonts w:ascii="Times New Roman" w:hAnsi="Times New Roman" w:cs="Times New Roman"/>
        </w:rPr>
        <w:t>Exam Quotes Study Guide</w:t>
      </w:r>
    </w:p>
    <w:p w14:paraId="1B56ECBF" w14:textId="77777777" w:rsidR="00A25E06" w:rsidRDefault="00A25E06" w:rsidP="00866FC3">
      <w:pPr>
        <w:rPr>
          <w:rFonts w:ascii="Times New Roman" w:hAnsi="Times New Roman" w:cs="Times New Roman"/>
        </w:rPr>
      </w:pPr>
    </w:p>
    <w:p w14:paraId="679724AB" w14:textId="06782BD2" w:rsidR="00A25E06" w:rsidRDefault="00A25E06" w:rsidP="00866FC3">
      <w:pPr>
        <w:rPr>
          <w:rFonts w:ascii="Times New Roman" w:hAnsi="Times New Roman" w:cs="Times New Roman"/>
        </w:rPr>
      </w:pPr>
      <w:r>
        <w:rPr>
          <w:rFonts w:ascii="Times New Roman" w:hAnsi="Times New Roman" w:cs="Times New Roman"/>
        </w:rPr>
        <w:t xml:space="preserve">All quotes will come from this list for your identifications. </w:t>
      </w:r>
    </w:p>
    <w:p w14:paraId="2C669DEC" w14:textId="77777777" w:rsidR="00A25E06" w:rsidRDefault="00A25E06" w:rsidP="00866FC3">
      <w:pPr>
        <w:rPr>
          <w:rFonts w:ascii="Times New Roman" w:hAnsi="Times New Roman" w:cs="Times New Roman"/>
        </w:rPr>
      </w:pPr>
    </w:p>
    <w:p w14:paraId="679BCC1E" w14:textId="77777777" w:rsidR="002E60BB" w:rsidRDefault="002E60BB" w:rsidP="002E60BB">
      <w:pPr>
        <w:contextualSpacing/>
        <w:rPr>
          <w:rFonts w:ascii="Times New Roman" w:hAnsi="Times New Roman"/>
        </w:rPr>
      </w:pPr>
      <w:r>
        <w:rPr>
          <w:rFonts w:ascii="Times New Roman" w:hAnsi="Times New Roman"/>
        </w:rPr>
        <w:t>QUOTE: I served as both his prop and his guide.</w:t>
      </w:r>
    </w:p>
    <w:p w14:paraId="5EF2957B" w14:textId="77777777" w:rsidR="002E60BB" w:rsidRDefault="002E60BB" w:rsidP="002E60BB">
      <w:pPr>
        <w:contextualSpacing/>
        <w:rPr>
          <w:rFonts w:ascii="Times New Roman" w:hAnsi="Times New Roman"/>
        </w:rPr>
      </w:pPr>
    </w:p>
    <w:p w14:paraId="1B5D6FD2" w14:textId="77777777" w:rsidR="002E60BB" w:rsidRPr="005B6B42" w:rsidRDefault="002E60BB" w:rsidP="002E60BB">
      <w:pPr>
        <w:contextualSpacing/>
        <w:rPr>
          <w:rFonts w:ascii="Times New Roman" w:hAnsi="Times New Roman"/>
        </w:rPr>
      </w:pPr>
      <w:r>
        <w:rPr>
          <w:rFonts w:ascii="Times New Roman" w:hAnsi="Times New Roman"/>
        </w:rPr>
        <w:t xml:space="preserve">SOURCE: Charlotte Brontë, </w:t>
      </w:r>
      <w:r>
        <w:rPr>
          <w:rFonts w:ascii="Times New Roman" w:hAnsi="Times New Roman"/>
          <w:i/>
        </w:rPr>
        <w:t>Jane Eyre</w:t>
      </w:r>
      <w:r>
        <w:rPr>
          <w:rFonts w:ascii="Times New Roman" w:hAnsi="Times New Roman"/>
        </w:rPr>
        <w:t xml:space="preserve"> (P382)</w:t>
      </w:r>
    </w:p>
    <w:p w14:paraId="6A97807C" w14:textId="77777777" w:rsidR="002E60BB" w:rsidRDefault="002E60BB" w:rsidP="00866FC3">
      <w:pPr>
        <w:rPr>
          <w:rFonts w:ascii="Times New Roman" w:hAnsi="Times New Roman" w:cs="Times New Roman"/>
        </w:rPr>
      </w:pPr>
    </w:p>
    <w:p w14:paraId="08C0B5DA" w14:textId="34B0CA25" w:rsidR="003152DF" w:rsidRDefault="00EA6D65" w:rsidP="00EA6D65">
      <w:pPr>
        <w:contextualSpacing/>
        <w:rPr>
          <w:rFonts w:ascii="Times New Roman" w:hAnsi="Times New Roman" w:cs="Times New Roman"/>
        </w:rPr>
      </w:pPr>
      <w:r>
        <w:rPr>
          <w:rFonts w:ascii="Times New Roman" w:hAnsi="Times New Roman"/>
        </w:rPr>
        <w:t xml:space="preserve">QUOTE: </w:t>
      </w:r>
      <w:r>
        <w:rPr>
          <w:rFonts w:ascii="Times New Roman" w:hAnsi="Times New Roman"/>
        </w:rPr>
        <w:tab/>
      </w:r>
      <w:r w:rsidR="003152DF" w:rsidRPr="00D32810">
        <w:rPr>
          <w:rFonts w:ascii="Times New Roman" w:hAnsi="Times New Roman" w:cs="Times New Roman"/>
        </w:rPr>
        <w:t>For though from ou</w:t>
      </w:r>
      <w:r w:rsidR="003152DF">
        <w:rPr>
          <w:rFonts w:ascii="Times New Roman" w:hAnsi="Times New Roman" w:cs="Times New Roman"/>
        </w:rPr>
        <w:t xml:space="preserve">t our bourne of Time and Place </w:t>
      </w:r>
    </w:p>
    <w:p w14:paraId="3C32D555" w14:textId="7D47BF7C" w:rsidR="00EA6D65" w:rsidRDefault="003152DF" w:rsidP="003152DF">
      <w:pPr>
        <w:ind w:left="720" w:firstLine="720"/>
        <w:contextualSpacing/>
        <w:rPr>
          <w:rFonts w:ascii="Times New Roman" w:hAnsi="Times New Roman"/>
        </w:rPr>
      </w:pPr>
      <w:r w:rsidRPr="00D32810">
        <w:rPr>
          <w:rFonts w:ascii="Times New Roman" w:hAnsi="Times New Roman" w:cs="Times New Roman"/>
        </w:rPr>
        <w:t>The flood may bear me far</w:t>
      </w:r>
      <w:r>
        <w:rPr>
          <w:rFonts w:ascii="Times New Roman" w:hAnsi="Times New Roman"/>
        </w:rPr>
        <w:t xml:space="preserve"> </w:t>
      </w:r>
    </w:p>
    <w:p w14:paraId="55F64625" w14:textId="77777777" w:rsidR="00EA6D65" w:rsidRDefault="00EA6D65" w:rsidP="00EA6D65">
      <w:pPr>
        <w:ind w:left="720" w:firstLine="720"/>
        <w:contextualSpacing/>
        <w:rPr>
          <w:rFonts w:ascii="Times New Roman" w:hAnsi="Times New Roman"/>
        </w:rPr>
      </w:pPr>
      <w:r>
        <w:rPr>
          <w:rFonts w:ascii="Times New Roman" w:hAnsi="Times New Roman"/>
        </w:rPr>
        <w:t>I hope to see my Pilot face to face</w:t>
      </w:r>
    </w:p>
    <w:p w14:paraId="567D326B" w14:textId="63EDE26A" w:rsidR="00EA6D65" w:rsidRDefault="00EA6D65" w:rsidP="00EA6D65">
      <w:pPr>
        <w:ind w:left="720" w:firstLine="720"/>
        <w:contextualSpacing/>
        <w:rPr>
          <w:rFonts w:ascii="Times New Roman" w:hAnsi="Times New Roman"/>
        </w:rPr>
      </w:pPr>
      <w:r>
        <w:rPr>
          <w:rFonts w:ascii="Times New Roman" w:hAnsi="Times New Roman"/>
        </w:rPr>
        <w:t>when I have crossed the bar.</w:t>
      </w:r>
    </w:p>
    <w:p w14:paraId="1C041C4C" w14:textId="77777777" w:rsidR="00EA6D65" w:rsidRDefault="00EA6D65" w:rsidP="00EA6D65">
      <w:pPr>
        <w:contextualSpacing/>
        <w:rPr>
          <w:rFonts w:ascii="Times New Roman" w:hAnsi="Times New Roman"/>
        </w:rPr>
      </w:pPr>
    </w:p>
    <w:p w14:paraId="64BE58E3" w14:textId="77777777" w:rsidR="00EA6D65" w:rsidRDefault="00EA6D65" w:rsidP="00EA6D65">
      <w:pPr>
        <w:contextualSpacing/>
        <w:rPr>
          <w:rFonts w:ascii="Times New Roman" w:hAnsi="Times New Roman"/>
        </w:rPr>
      </w:pPr>
      <w:r>
        <w:rPr>
          <w:rFonts w:ascii="Times New Roman" w:hAnsi="Times New Roman"/>
        </w:rPr>
        <w:t>SOURCE: Alfred, Lord Tennyson, “Crossing the Bar” 14-16</w:t>
      </w:r>
    </w:p>
    <w:p w14:paraId="79ABFFB1" w14:textId="77777777" w:rsidR="00EA6D65" w:rsidRDefault="00EA6D65" w:rsidP="00866FC3">
      <w:pPr>
        <w:rPr>
          <w:rFonts w:ascii="Times New Roman" w:hAnsi="Times New Roman" w:cs="Times New Roman"/>
        </w:rPr>
      </w:pPr>
    </w:p>
    <w:p w14:paraId="1E2B5B82" w14:textId="45309079" w:rsidR="003152DF" w:rsidRDefault="003152DF" w:rsidP="003152DF">
      <w:pPr>
        <w:contextualSpacing/>
        <w:rPr>
          <w:rFonts w:ascii="Times New Roman" w:hAnsi="Times New Roman" w:cs="Times New Roman"/>
        </w:rPr>
      </w:pPr>
      <w:r>
        <w:rPr>
          <w:rFonts w:ascii="Times New Roman" w:hAnsi="Times New Roman" w:cs="Times New Roman"/>
        </w:rPr>
        <w:t xml:space="preserve">QUOTE: </w:t>
      </w:r>
      <w:r>
        <w:rPr>
          <w:rFonts w:ascii="Times New Roman" w:hAnsi="Times New Roman" w:cs="Times New Roman"/>
        </w:rPr>
        <w:tab/>
        <w:t xml:space="preserve">Into the Jaws of Death, </w:t>
      </w:r>
    </w:p>
    <w:p w14:paraId="6AD88740" w14:textId="77777777" w:rsidR="003152DF" w:rsidRDefault="003152DF" w:rsidP="003152DF">
      <w:pPr>
        <w:ind w:left="720" w:firstLine="720"/>
        <w:contextualSpacing/>
        <w:rPr>
          <w:rFonts w:ascii="Times New Roman" w:hAnsi="Times New Roman" w:cs="Times New Roman"/>
        </w:rPr>
      </w:pPr>
      <w:r w:rsidRPr="00D32810">
        <w:rPr>
          <w:rFonts w:ascii="Times New Roman" w:hAnsi="Times New Roman" w:cs="Times New Roman"/>
        </w:rPr>
        <w:t xml:space="preserve"> Into </w:t>
      </w:r>
      <w:r>
        <w:rPr>
          <w:rFonts w:ascii="Times New Roman" w:hAnsi="Times New Roman" w:cs="Times New Roman"/>
        </w:rPr>
        <w:t xml:space="preserve">the mouth of hell </w:t>
      </w:r>
    </w:p>
    <w:p w14:paraId="6D027A43" w14:textId="0FC9A0F5" w:rsidR="003152DF" w:rsidRPr="00D32810" w:rsidRDefault="003152DF" w:rsidP="003152DF">
      <w:pPr>
        <w:ind w:left="720" w:firstLine="720"/>
        <w:contextualSpacing/>
        <w:rPr>
          <w:rFonts w:ascii="Times New Roman" w:hAnsi="Times New Roman" w:cs="Times New Roman"/>
        </w:rPr>
      </w:pPr>
      <w:r w:rsidRPr="00D32810">
        <w:rPr>
          <w:rFonts w:ascii="Times New Roman" w:hAnsi="Times New Roman" w:cs="Times New Roman"/>
        </w:rPr>
        <w:t xml:space="preserve">Rode the six hundred. </w:t>
      </w:r>
    </w:p>
    <w:p w14:paraId="13193EB9" w14:textId="77777777" w:rsidR="003152DF" w:rsidRPr="00D32810" w:rsidRDefault="003152DF" w:rsidP="003152DF">
      <w:pPr>
        <w:contextualSpacing/>
        <w:rPr>
          <w:rFonts w:ascii="Times New Roman" w:hAnsi="Times New Roman" w:cs="Times New Roman"/>
        </w:rPr>
      </w:pPr>
    </w:p>
    <w:p w14:paraId="4A8805B7" w14:textId="77777777" w:rsidR="003152DF" w:rsidRPr="00D32810" w:rsidRDefault="003152DF" w:rsidP="003152DF">
      <w:pPr>
        <w:contextualSpacing/>
        <w:rPr>
          <w:rFonts w:ascii="Times New Roman" w:hAnsi="Times New Roman" w:cs="Times New Roman"/>
        </w:rPr>
      </w:pPr>
      <w:r w:rsidRPr="00D32810">
        <w:rPr>
          <w:rFonts w:ascii="Times New Roman" w:hAnsi="Times New Roman" w:cs="Times New Roman"/>
        </w:rPr>
        <w:t xml:space="preserve">SOURCE: Lord Alfred Tennyson. The Charge of the Light Brigade. Vol. 2. Pg. 1235. </w:t>
      </w:r>
    </w:p>
    <w:p w14:paraId="3986A0FC" w14:textId="77777777" w:rsidR="003152DF" w:rsidRDefault="003152DF" w:rsidP="00866FC3">
      <w:pPr>
        <w:rPr>
          <w:rFonts w:ascii="Times New Roman" w:hAnsi="Times New Roman" w:cs="Times New Roman"/>
        </w:rPr>
      </w:pPr>
    </w:p>
    <w:p w14:paraId="7CDAB298" w14:textId="77777777" w:rsidR="003152DF" w:rsidRDefault="003152DF" w:rsidP="00866FC3">
      <w:pPr>
        <w:rPr>
          <w:rFonts w:ascii="Times New Roman" w:hAnsi="Times New Roman" w:cs="Times New Roman"/>
        </w:rPr>
      </w:pPr>
    </w:p>
    <w:p w14:paraId="512913E6" w14:textId="77777777" w:rsidR="002E60BB" w:rsidRDefault="002E60BB" w:rsidP="002E60BB">
      <w:pPr>
        <w:contextualSpacing/>
        <w:rPr>
          <w:rFonts w:ascii="Times New Roman" w:hAnsi="Times New Roman"/>
        </w:rPr>
      </w:pPr>
      <w:r>
        <w:rPr>
          <w:rFonts w:ascii="Times New Roman" w:hAnsi="Times New Roman"/>
        </w:rPr>
        <w:t>QUOTE: Then, said she, “I am very dreary,</w:t>
      </w:r>
    </w:p>
    <w:p w14:paraId="2FED4C40" w14:textId="77777777" w:rsidR="002E60BB" w:rsidRDefault="002E60BB" w:rsidP="002E60BB">
      <w:pPr>
        <w:contextualSpacing/>
        <w:rPr>
          <w:rFonts w:ascii="Times New Roman" w:hAnsi="Times New Roman"/>
        </w:rPr>
      </w:pPr>
      <w:r>
        <w:rPr>
          <w:rFonts w:ascii="Times New Roman" w:hAnsi="Times New Roman"/>
        </w:rPr>
        <w:tab/>
      </w:r>
      <w:r>
        <w:rPr>
          <w:rFonts w:ascii="Times New Roman" w:hAnsi="Times New Roman"/>
        </w:rPr>
        <w:tab/>
        <w:t>He will not come,” she said;</w:t>
      </w:r>
    </w:p>
    <w:p w14:paraId="3D930A18" w14:textId="77777777" w:rsidR="002E60BB" w:rsidRDefault="002E60BB" w:rsidP="002E60BB">
      <w:pPr>
        <w:contextualSpacing/>
        <w:rPr>
          <w:rFonts w:ascii="Times New Roman" w:hAnsi="Times New Roman"/>
        </w:rPr>
      </w:pPr>
      <w:r>
        <w:rPr>
          <w:rFonts w:ascii="Times New Roman" w:hAnsi="Times New Roman"/>
        </w:rPr>
        <w:tab/>
        <w:t xml:space="preserve">        She wept, “ I am aweary, aweary,</w:t>
      </w:r>
    </w:p>
    <w:p w14:paraId="4CF70233" w14:textId="77777777" w:rsidR="002E60BB" w:rsidRDefault="002E60BB" w:rsidP="002E60BB">
      <w:pPr>
        <w:contextualSpacing/>
        <w:rPr>
          <w:rFonts w:ascii="Times New Roman" w:hAnsi="Times New Roman"/>
        </w:rPr>
      </w:pPr>
      <w:r>
        <w:rPr>
          <w:rFonts w:ascii="Times New Roman" w:hAnsi="Times New Roman"/>
        </w:rPr>
        <w:tab/>
      </w:r>
      <w:r>
        <w:rPr>
          <w:rFonts w:ascii="Times New Roman" w:hAnsi="Times New Roman"/>
        </w:rPr>
        <w:tab/>
        <w:t>Oh God, that I were dead!”</w:t>
      </w:r>
    </w:p>
    <w:p w14:paraId="4787228C" w14:textId="77777777" w:rsidR="00E62703" w:rsidRDefault="00E62703" w:rsidP="002E60BB">
      <w:pPr>
        <w:contextualSpacing/>
        <w:rPr>
          <w:rFonts w:ascii="Times New Roman" w:hAnsi="Times New Roman"/>
        </w:rPr>
      </w:pPr>
    </w:p>
    <w:p w14:paraId="464EECF0" w14:textId="77777777" w:rsidR="002E60BB" w:rsidRDefault="002E60BB" w:rsidP="002E60BB">
      <w:pPr>
        <w:contextualSpacing/>
        <w:rPr>
          <w:rFonts w:ascii="Times New Roman" w:hAnsi="Times New Roman"/>
        </w:rPr>
      </w:pPr>
      <w:r>
        <w:rPr>
          <w:rFonts w:ascii="Times New Roman" w:hAnsi="Times New Roman"/>
        </w:rPr>
        <w:t>SOURCE: Lord Alfred Tennyson, “Mariana” (P1161)</w:t>
      </w:r>
    </w:p>
    <w:p w14:paraId="5CE498B7" w14:textId="77777777" w:rsidR="002E60BB" w:rsidRDefault="002E60BB" w:rsidP="00866FC3">
      <w:pPr>
        <w:rPr>
          <w:rFonts w:ascii="Times New Roman" w:hAnsi="Times New Roman" w:cs="Times New Roman"/>
        </w:rPr>
      </w:pPr>
    </w:p>
    <w:p w14:paraId="30C0FB9A" w14:textId="77777777" w:rsidR="00E62703" w:rsidRDefault="00E62703" w:rsidP="00E62703">
      <w:pPr>
        <w:rPr>
          <w:rFonts w:ascii="Times New Roman" w:eastAsia="Times New Roman" w:hAnsi="Times New Roman" w:cs="Times New Roman"/>
          <w:i/>
          <w:iCs/>
          <w:color w:val="000000"/>
        </w:rPr>
      </w:pPr>
      <w:r w:rsidRPr="00AD7427">
        <w:rPr>
          <w:rFonts w:ascii="Times New Roman" w:eastAsia="Times New Roman" w:hAnsi="Times New Roman" w:cs="Times New Roman"/>
          <w:color w:val="000000"/>
        </w:rPr>
        <w:t>QUOTE:</w:t>
      </w:r>
      <w:r w:rsidRPr="00A37B2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9C4797">
        <w:rPr>
          <w:rFonts w:ascii="Times New Roman" w:eastAsia="Times New Roman" w:hAnsi="Times New Roman" w:cs="Times New Roman"/>
          <w:i/>
          <w:iCs/>
          <w:color w:val="000000"/>
        </w:rPr>
        <w:t>I cannot rest from travel: I will drink</w:t>
      </w:r>
    </w:p>
    <w:p w14:paraId="4EDFB558" w14:textId="7680FF56" w:rsidR="00E62703" w:rsidRDefault="00E62703" w:rsidP="00E62703">
      <w:pPr>
        <w:ind w:left="1440"/>
        <w:rPr>
          <w:rFonts w:ascii="Times New Roman" w:eastAsia="Times New Roman" w:hAnsi="Times New Roman" w:cs="Times New Roman"/>
          <w:color w:val="000000"/>
        </w:rPr>
      </w:pPr>
      <w:r w:rsidRPr="009C4797">
        <w:rPr>
          <w:rFonts w:ascii="Times New Roman" w:eastAsia="Times New Roman" w:hAnsi="Times New Roman" w:cs="Times New Roman"/>
          <w:i/>
          <w:iCs/>
          <w:color w:val="000000"/>
        </w:rPr>
        <w:t>Life to the lees: all times I have enjoyed</w:t>
      </w:r>
      <w:r w:rsidRPr="009C4797">
        <w:rPr>
          <w:rFonts w:ascii="Times New Roman" w:eastAsia="Times New Roman" w:hAnsi="Times New Roman" w:cs="Times New Roman"/>
          <w:i/>
          <w:iCs/>
          <w:color w:val="000000"/>
        </w:rPr>
        <w:br/>
        <w:t>Greatly, have suffered greatly, both with those</w:t>
      </w:r>
      <w:r w:rsidRPr="009C4797">
        <w:rPr>
          <w:rFonts w:ascii="Times New Roman" w:eastAsia="Times New Roman" w:hAnsi="Times New Roman" w:cs="Times New Roman"/>
          <w:i/>
          <w:iCs/>
          <w:color w:val="000000"/>
        </w:rPr>
        <w:br/>
        <w:t>That loved me, and alone; on shore, and when</w:t>
      </w:r>
      <w:r w:rsidRPr="009C4797">
        <w:rPr>
          <w:rFonts w:ascii="Times New Roman" w:eastAsia="Times New Roman" w:hAnsi="Times New Roman" w:cs="Times New Roman"/>
          <w:i/>
          <w:iCs/>
          <w:color w:val="000000"/>
        </w:rPr>
        <w:br/>
        <w:t>Through scudding drifts the rainy Hyades</w:t>
      </w:r>
      <w:r w:rsidRPr="009C4797">
        <w:rPr>
          <w:rFonts w:ascii="Times New Roman" w:eastAsia="Times New Roman" w:hAnsi="Times New Roman" w:cs="Times New Roman"/>
          <w:i/>
          <w:iCs/>
          <w:color w:val="000000"/>
        </w:rPr>
        <w:br/>
        <w:t>Vexed the dim sea:</w:t>
      </w:r>
      <w:r>
        <w:rPr>
          <w:rFonts w:ascii="Times New Roman" w:eastAsia="Times New Roman" w:hAnsi="Times New Roman" w:cs="Times New Roman"/>
          <w:color w:val="000000"/>
        </w:rPr>
        <w:br/>
      </w:r>
    </w:p>
    <w:p w14:paraId="45C74A17" w14:textId="6D48605C" w:rsidR="00E62703" w:rsidRPr="004C5BF4" w:rsidRDefault="00E62703" w:rsidP="004C5BF4">
      <w:pPr>
        <w:spacing w:after="200" w:line="276" w:lineRule="auto"/>
        <w:rPr>
          <w:rFonts w:ascii="Times New Roman" w:eastAsia="Times New Roman" w:hAnsi="Times New Roman" w:cs="Times New Roman"/>
          <w:color w:val="000000"/>
        </w:rPr>
      </w:pPr>
      <w:r w:rsidRPr="00AD7427">
        <w:rPr>
          <w:rFonts w:ascii="Times New Roman" w:eastAsia="Times New Roman" w:hAnsi="Times New Roman" w:cs="Times New Roman"/>
          <w:color w:val="000000"/>
        </w:rPr>
        <w:t>SOURCE:</w:t>
      </w:r>
      <w:r w:rsidRPr="00A37B28">
        <w:rPr>
          <w:rFonts w:ascii="Times New Roman" w:eastAsia="Times New Roman" w:hAnsi="Times New Roman" w:cs="Times New Roman"/>
          <w:color w:val="000000"/>
        </w:rPr>
        <w:t xml:space="preserve"> </w:t>
      </w:r>
      <w:r w:rsidRPr="00A37B28">
        <w:rPr>
          <w:rFonts w:ascii="Times New Roman" w:eastAsia="Times New Roman" w:hAnsi="Times New Roman" w:cs="Times New Roman"/>
          <w:color w:val="000000"/>
        </w:rPr>
        <w:tab/>
        <w:t>Tennyson, “Ulysses”, 1171</w:t>
      </w:r>
    </w:p>
    <w:p w14:paraId="48C3830A" w14:textId="77777777" w:rsidR="00866FC3" w:rsidRPr="00A91518" w:rsidRDefault="00866FC3" w:rsidP="00866FC3">
      <w:pPr>
        <w:rPr>
          <w:rFonts w:ascii="Times New Roman" w:hAnsi="Times New Roman" w:cs="Times New Roman"/>
        </w:rPr>
      </w:pPr>
      <w:r>
        <w:rPr>
          <w:rFonts w:ascii="Times New Roman" w:hAnsi="Times New Roman" w:cs="Times New Roman"/>
        </w:rPr>
        <w:t>QUOTE:</w:t>
      </w:r>
      <w:r w:rsidRPr="00A91518">
        <w:rPr>
          <w:rFonts w:ascii="Times New Roman" w:hAnsi="Times New Roman" w:cs="Times New Roman"/>
        </w:rPr>
        <w:t xml:space="preserve"> It’s a sorry world</w:t>
      </w:r>
    </w:p>
    <w:p w14:paraId="0F86F951" w14:textId="77777777" w:rsidR="00866FC3" w:rsidRDefault="00866FC3" w:rsidP="00866FC3">
      <w:pPr>
        <w:rPr>
          <w:rFonts w:ascii="Times New Roman" w:hAnsi="Times New Roman" w:cs="Times New Roman"/>
        </w:rPr>
      </w:pPr>
    </w:p>
    <w:p w14:paraId="4817545E" w14:textId="77777777" w:rsidR="00866FC3" w:rsidRPr="00A91518" w:rsidRDefault="00866FC3" w:rsidP="00866FC3">
      <w:pPr>
        <w:rPr>
          <w:rFonts w:ascii="Times New Roman" w:hAnsi="Times New Roman" w:cs="Times New Roman"/>
        </w:rPr>
      </w:pPr>
      <w:r>
        <w:rPr>
          <w:rFonts w:ascii="Times New Roman" w:hAnsi="Times New Roman" w:cs="Times New Roman"/>
        </w:rPr>
        <w:t xml:space="preserve">SOURCE: </w:t>
      </w:r>
      <w:r w:rsidRPr="00A91518">
        <w:rPr>
          <w:rFonts w:ascii="Times New Roman" w:hAnsi="Times New Roman" w:cs="Times New Roman"/>
        </w:rPr>
        <w:t xml:space="preserve">Matthew Arnold </w:t>
      </w:r>
      <w:r w:rsidRPr="00A91518">
        <w:rPr>
          <w:rFonts w:ascii="Times New Roman" w:hAnsi="Times New Roman" w:cs="Times New Roman"/>
          <w:i/>
        </w:rPr>
        <w:t xml:space="preserve">Dover Beach </w:t>
      </w:r>
      <w:r w:rsidRPr="00A91518">
        <w:rPr>
          <w:rFonts w:ascii="Times New Roman" w:hAnsi="Times New Roman" w:cs="Times New Roman"/>
        </w:rPr>
        <w:t xml:space="preserve"> Pg. 1599</w:t>
      </w:r>
    </w:p>
    <w:p w14:paraId="420C7FFA" w14:textId="77777777" w:rsidR="006F231C" w:rsidRDefault="006F231C" w:rsidP="00B0517D">
      <w:pPr>
        <w:contextualSpacing/>
        <w:rPr>
          <w:rFonts w:ascii="Times New Roman" w:hAnsi="Times New Roman"/>
        </w:rPr>
      </w:pPr>
    </w:p>
    <w:p w14:paraId="3B6CF4FC" w14:textId="62682488" w:rsidR="007F6B7C" w:rsidRPr="007F6B7C" w:rsidRDefault="007F6B7C" w:rsidP="007F6B7C">
      <w:pPr>
        <w:contextualSpacing/>
        <w:rPr>
          <w:rFonts w:ascii="Times New Roman" w:hAnsi="Times New Roman"/>
        </w:rPr>
      </w:pPr>
      <w:r>
        <w:rPr>
          <w:rFonts w:ascii="Times New Roman" w:hAnsi="Times New Roman"/>
        </w:rPr>
        <w:t xml:space="preserve">QUOTE: </w:t>
      </w:r>
      <w:r>
        <w:rPr>
          <w:rFonts w:ascii="Times New Roman" w:hAnsi="Times New Roman"/>
        </w:rPr>
        <w:tab/>
      </w:r>
      <w:r w:rsidRPr="007F6B7C">
        <w:rPr>
          <w:rFonts w:ascii="Times New Roman" w:hAnsi="Times New Roman"/>
        </w:rPr>
        <w:t>The Sea of Faith</w:t>
      </w:r>
    </w:p>
    <w:p w14:paraId="5DFF4102" w14:textId="77777777" w:rsidR="007F6B7C" w:rsidRPr="007F6B7C" w:rsidRDefault="007F6B7C" w:rsidP="007F6B7C">
      <w:pPr>
        <w:ind w:left="720" w:firstLine="720"/>
        <w:contextualSpacing/>
        <w:rPr>
          <w:rFonts w:ascii="Times New Roman" w:hAnsi="Times New Roman"/>
        </w:rPr>
      </w:pPr>
      <w:r w:rsidRPr="007F6B7C">
        <w:rPr>
          <w:rFonts w:ascii="Times New Roman" w:hAnsi="Times New Roman"/>
        </w:rPr>
        <w:t>Was once, too, at the full, and round earth’s shore</w:t>
      </w:r>
    </w:p>
    <w:p w14:paraId="246DE549" w14:textId="77777777" w:rsidR="007F6B7C" w:rsidRPr="007F6B7C" w:rsidRDefault="007F6B7C" w:rsidP="007F6B7C">
      <w:pPr>
        <w:ind w:left="1440"/>
        <w:contextualSpacing/>
        <w:rPr>
          <w:rFonts w:ascii="Times New Roman" w:hAnsi="Times New Roman"/>
        </w:rPr>
      </w:pPr>
      <w:r w:rsidRPr="007F6B7C">
        <w:rPr>
          <w:rFonts w:ascii="Times New Roman" w:hAnsi="Times New Roman"/>
        </w:rPr>
        <w:t>Lay like the folds of a bright girdle furled.</w:t>
      </w:r>
    </w:p>
    <w:p w14:paraId="2701E927" w14:textId="77777777" w:rsidR="007F6B7C" w:rsidRPr="007F6B7C" w:rsidRDefault="007F6B7C" w:rsidP="007F6B7C">
      <w:pPr>
        <w:ind w:left="1440"/>
        <w:contextualSpacing/>
        <w:rPr>
          <w:rFonts w:ascii="Times New Roman" w:hAnsi="Times New Roman"/>
        </w:rPr>
      </w:pPr>
      <w:r w:rsidRPr="007F6B7C">
        <w:rPr>
          <w:rFonts w:ascii="Times New Roman" w:hAnsi="Times New Roman"/>
        </w:rPr>
        <w:t>But now I only hear</w:t>
      </w:r>
    </w:p>
    <w:p w14:paraId="0F5A4986" w14:textId="77777777" w:rsidR="007F6B7C" w:rsidRPr="007F6B7C" w:rsidRDefault="007F6B7C" w:rsidP="007F6B7C">
      <w:pPr>
        <w:ind w:left="1440"/>
        <w:contextualSpacing/>
        <w:rPr>
          <w:rFonts w:ascii="Times New Roman" w:hAnsi="Times New Roman"/>
        </w:rPr>
      </w:pPr>
      <w:r w:rsidRPr="007F6B7C">
        <w:rPr>
          <w:rFonts w:ascii="Times New Roman" w:hAnsi="Times New Roman"/>
        </w:rPr>
        <w:lastRenderedPageBreak/>
        <w:t>Its melancholy, long, withdrawing roar,</w:t>
      </w:r>
    </w:p>
    <w:p w14:paraId="15C350AE" w14:textId="77777777" w:rsidR="007F6B7C" w:rsidRPr="007F6B7C" w:rsidRDefault="007F6B7C" w:rsidP="007F6B7C">
      <w:pPr>
        <w:ind w:left="1440"/>
        <w:contextualSpacing/>
        <w:rPr>
          <w:rFonts w:ascii="Times New Roman" w:hAnsi="Times New Roman"/>
        </w:rPr>
      </w:pPr>
      <w:r w:rsidRPr="007F6B7C">
        <w:rPr>
          <w:rFonts w:ascii="Times New Roman" w:hAnsi="Times New Roman"/>
        </w:rPr>
        <w:t>Retreating, to the breath</w:t>
      </w:r>
    </w:p>
    <w:p w14:paraId="00FAE321" w14:textId="77777777" w:rsidR="007F6B7C" w:rsidRPr="007F6B7C" w:rsidRDefault="007F6B7C" w:rsidP="007F6B7C">
      <w:pPr>
        <w:ind w:left="1440"/>
        <w:contextualSpacing/>
        <w:rPr>
          <w:rFonts w:ascii="Times New Roman" w:hAnsi="Times New Roman"/>
        </w:rPr>
      </w:pPr>
      <w:r w:rsidRPr="007F6B7C">
        <w:rPr>
          <w:rFonts w:ascii="Times New Roman" w:hAnsi="Times New Roman"/>
        </w:rPr>
        <w:t>Of the night-wind, down the vast edges drear</w:t>
      </w:r>
    </w:p>
    <w:p w14:paraId="33E81A24" w14:textId="77777777" w:rsidR="007F6B7C" w:rsidRPr="007F6B7C" w:rsidRDefault="007F6B7C" w:rsidP="007F6B7C">
      <w:pPr>
        <w:ind w:left="1440"/>
        <w:contextualSpacing/>
        <w:rPr>
          <w:rFonts w:ascii="Times New Roman" w:hAnsi="Times New Roman"/>
        </w:rPr>
      </w:pPr>
      <w:r w:rsidRPr="007F6B7C">
        <w:rPr>
          <w:rFonts w:ascii="Times New Roman" w:hAnsi="Times New Roman"/>
        </w:rPr>
        <w:t>And naked shingles of the world.</w:t>
      </w:r>
    </w:p>
    <w:p w14:paraId="1A337D5A" w14:textId="16F7CC7F" w:rsidR="007F6B7C" w:rsidRDefault="007F6B7C" w:rsidP="007F6B7C">
      <w:pPr>
        <w:contextualSpacing/>
        <w:rPr>
          <w:rFonts w:ascii="Times New Roman" w:hAnsi="Times New Roman"/>
        </w:rPr>
      </w:pPr>
    </w:p>
    <w:p w14:paraId="445CB618" w14:textId="77777777" w:rsidR="007F6B7C" w:rsidRDefault="007F6B7C" w:rsidP="007F6B7C">
      <w:pPr>
        <w:contextualSpacing/>
        <w:rPr>
          <w:rFonts w:ascii="Times New Roman" w:hAnsi="Times New Roman"/>
        </w:rPr>
      </w:pPr>
      <w:r>
        <w:rPr>
          <w:rFonts w:ascii="Times New Roman" w:hAnsi="Times New Roman"/>
        </w:rPr>
        <w:t>SOURCE: Matthew Arnold, “Dover Beach”, P1388 Lines: 21-28</w:t>
      </w:r>
    </w:p>
    <w:p w14:paraId="260DA6D2" w14:textId="77777777" w:rsidR="007F6B7C" w:rsidRDefault="007F6B7C" w:rsidP="00B0517D">
      <w:pPr>
        <w:contextualSpacing/>
        <w:rPr>
          <w:rFonts w:ascii="Times New Roman" w:hAnsi="Times New Roman"/>
        </w:rPr>
      </w:pPr>
    </w:p>
    <w:p w14:paraId="146BAC18" w14:textId="2E4CDB71" w:rsidR="006179E6" w:rsidRDefault="006179E6" w:rsidP="006179E6">
      <w:pPr>
        <w:rPr>
          <w:rFonts w:ascii="Times New Roman" w:hAnsi="Times New Roman" w:cs="Times New Roman"/>
        </w:rPr>
      </w:pPr>
      <w:r w:rsidRPr="00A37B28">
        <w:rPr>
          <w:rFonts w:ascii="Times New Roman" w:hAnsi="Times New Roman" w:cs="Times New Roman"/>
        </w:rPr>
        <w:t xml:space="preserve">QUOTE: </w:t>
      </w:r>
      <w:r>
        <w:rPr>
          <w:rFonts w:ascii="Times New Roman" w:hAnsi="Times New Roman" w:cs="Times New Roman"/>
        </w:rPr>
        <w:tab/>
      </w:r>
      <w:r w:rsidRPr="00A37B28">
        <w:rPr>
          <w:rFonts w:ascii="Times New Roman" w:hAnsi="Times New Roman" w:cs="Times New Roman"/>
        </w:rPr>
        <w:t>With tremulous cadence slow, and bring</w:t>
      </w:r>
    </w:p>
    <w:p w14:paraId="2EF4D8F3" w14:textId="080E7937" w:rsidR="006179E6" w:rsidRPr="00A37B28" w:rsidRDefault="006179E6" w:rsidP="006179E6">
      <w:pPr>
        <w:ind w:left="720" w:firstLine="720"/>
        <w:rPr>
          <w:rFonts w:ascii="Times New Roman" w:hAnsi="Times New Roman" w:cs="Times New Roman"/>
        </w:rPr>
      </w:pPr>
      <w:r w:rsidRPr="00A37B28">
        <w:rPr>
          <w:rFonts w:ascii="Times New Roman" w:hAnsi="Times New Roman" w:cs="Times New Roman"/>
        </w:rPr>
        <w:t xml:space="preserve">The eternal note of sadness in. </w:t>
      </w:r>
    </w:p>
    <w:p w14:paraId="351BD6DC" w14:textId="77777777" w:rsidR="006179E6" w:rsidRDefault="006179E6" w:rsidP="006179E6">
      <w:pPr>
        <w:rPr>
          <w:rFonts w:ascii="Times New Roman" w:hAnsi="Times New Roman" w:cs="Times New Roman"/>
        </w:rPr>
      </w:pPr>
    </w:p>
    <w:p w14:paraId="0233B321" w14:textId="77777777" w:rsidR="006179E6" w:rsidRPr="00A37B28" w:rsidRDefault="006179E6" w:rsidP="006179E6">
      <w:pPr>
        <w:rPr>
          <w:rFonts w:ascii="Times New Roman" w:hAnsi="Times New Roman" w:cs="Times New Roman"/>
        </w:rPr>
      </w:pPr>
      <w:r w:rsidRPr="00A37B28">
        <w:rPr>
          <w:rFonts w:ascii="Times New Roman" w:hAnsi="Times New Roman" w:cs="Times New Roman"/>
        </w:rPr>
        <w:t>SOURCE Arnold, Dover Beach, 1387</w:t>
      </w:r>
    </w:p>
    <w:p w14:paraId="74C59D94" w14:textId="77777777" w:rsidR="007F6B7C" w:rsidRDefault="007F6B7C" w:rsidP="00B0517D">
      <w:pPr>
        <w:contextualSpacing/>
        <w:rPr>
          <w:rFonts w:ascii="Times New Roman" w:hAnsi="Times New Roman"/>
        </w:rPr>
      </w:pPr>
    </w:p>
    <w:p w14:paraId="34467D65" w14:textId="77777777" w:rsidR="0099398F" w:rsidRDefault="0099398F" w:rsidP="0099398F">
      <w:pPr>
        <w:contextualSpacing/>
        <w:rPr>
          <w:rFonts w:ascii="Times New Roman" w:hAnsi="Times New Roman"/>
        </w:rPr>
      </w:pPr>
      <w:r>
        <w:rPr>
          <w:rFonts w:ascii="Times New Roman" w:hAnsi="Times New Roman"/>
        </w:rPr>
        <w:t xml:space="preserve">QUOTE: </w:t>
      </w:r>
      <w:r>
        <w:rPr>
          <w:rFonts w:ascii="Times New Roman" w:hAnsi="Times New Roman"/>
        </w:rPr>
        <w:tab/>
        <w:t>And we are here as on a darkling plain</w:t>
      </w:r>
    </w:p>
    <w:p w14:paraId="66818AF9" w14:textId="77777777" w:rsidR="0099398F" w:rsidRDefault="0099398F" w:rsidP="0099398F">
      <w:pPr>
        <w:ind w:left="720" w:firstLine="720"/>
        <w:contextualSpacing/>
        <w:rPr>
          <w:rFonts w:ascii="Times New Roman" w:hAnsi="Times New Roman"/>
        </w:rPr>
      </w:pPr>
      <w:r>
        <w:rPr>
          <w:rFonts w:ascii="Times New Roman" w:hAnsi="Times New Roman"/>
        </w:rPr>
        <w:t>Swept with confused alarms of struggle and flight,</w:t>
      </w:r>
    </w:p>
    <w:p w14:paraId="72D0F3BE" w14:textId="12BD52E5" w:rsidR="0099398F" w:rsidRDefault="0099398F" w:rsidP="0099398F">
      <w:pPr>
        <w:ind w:left="720" w:firstLine="720"/>
        <w:contextualSpacing/>
        <w:rPr>
          <w:rFonts w:ascii="Times New Roman" w:hAnsi="Times New Roman"/>
        </w:rPr>
      </w:pPr>
      <w:r>
        <w:rPr>
          <w:rFonts w:ascii="Times New Roman" w:hAnsi="Times New Roman"/>
        </w:rPr>
        <w:t xml:space="preserve">Where ignorant armies clash by night. </w:t>
      </w:r>
    </w:p>
    <w:p w14:paraId="5523A673" w14:textId="77777777" w:rsidR="0099398F" w:rsidRDefault="0099398F" w:rsidP="0099398F">
      <w:pPr>
        <w:contextualSpacing/>
        <w:rPr>
          <w:rFonts w:ascii="Times New Roman" w:hAnsi="Times New Roman"/>
        </w:rPr>
      </w:pPr>
    </w:p>
    <w:p w14:paraId="53B56F4E" w14:textId="77777777" w:rsidR="0099398F" w:rsidRDefault="0099398F" w:rsidP="0099398F">
      <w:pPr>
        <w:contextualSpacing/>
        <w:rPr>
          <w:rFonts w:ascii="Times New Roman" w:hAnsi="Times New Roman"/>
        </w:rPr>
      </w:pPr>
      <w:r>
        <w:rPr>
          <w:rFonts w:ascii="Times New Roman" w:hAnsi="Times New Roman"/>
        </w:rPr>
        <w:t>SOURCE: Matthew Arnold, “Dover Beach” 35-38</w:t>
      </w:r>
    </w:p>
    <w:p w14:paraId="2C48C31D" w14:textId="77777777" w:rsidR="0099398F" w:rsidRDefault="0099398F" w:rsidP="00B0517D">
      <w:pPr>
        <w:contextualSpacing/>
        <w:rPr>
          <w:rFonts w:ascii="Times New Roman" w:hAnsi="Times New Roman"/>
        </w:rPr>
      </w:pPr>
    </w:p>
    <w:p w14:paraId="1099DBFA" w14:textId="77777777" w:rsidR="006179E6" w:rsidRPr="00A37B28" w:rsidRDefault="006179E6" w:rsidP="006179E6">
      <w:pPr>
        <w:rPr>
          <w:rFonts w:ascii="Times New Roman" w:hAnsi="Times New Roman" w:cs="Times New Roman"/>
        </w:rPr>
      </w:pPr>
      <w:r w:rsidRPr="00A37B28">
        <w:rPr>
          <w:rFonts w:ascii="Times New Roman" w:hAnsi="Times New Roman" w:cs="Times New Roman"/>
        </w:rPr>
        <w:t>QUOTE: No one’s idea of excellence in conduct is that people do absolutely nothing but copy one another.</w:t>
      </w:r>
    </w:p>
    <w:p w14:paraId="767342F7" w14:textId="77777777" w:rsidR="006179E6" w:rsidRDefault="006179E6" w:rsidP="006179E6">
      <w:pPr>
        <w:rPr>
          <w:rFonts w:ascii="Times New Roman" w:hAnsi="Times New Roman" w:cs="Times New Roman"/>
        </w:rPr>
      </w:pPr>
    </w:p>
    <w:p w14:paraId="7998D012" w14:textId="77777777" w:rsidR="006179E6" w:rsidRPr="00A37B28" w:rsidRDefault="006179E6" w:rsidP="006179E6">
      <w:pPr>
        <w:rPr>
          <w:rFonts w:ascii="Times New Roman" w:hAnsi="Times New Roman" w:cs="Times New Roman"/>
        </w:rPr>
      </w:pPr>
      <w:r w:rsidRPr="00A37B28">
        <w:rPr>
          <w:rFonts w:ascii="Times New Roman" w:hAnsi="Times New Roman" w:cs="Times New Roman"/>
        </w:rPr>
        <w:t>SOURCE: Mill, From On Liberty, 1095</w:t>
      </w:r>
    </w:p>
    <w:p w14:paraId="5C3B280E" w14:textId="77777777" w:rsidR="007F6B7C" w:rsidRDefault="007F6B7C" w:rsidP="00B0517D">
      <w:pPr>
        <w:contextualSpacing/>
        <w:rPr>
          <w:rFonts w:ascii="Times New Roman" w:hAnsi="Times New Roman"/>
        </w:rPr>
      </w:pPr>
    </w:p>
    <w:p w14:paraId="6BD787F7" w14:textId="77777777" w:rsidR="0099398F" w:rsidRDefault="0099398F" w:rsidP="0099398F">
      <w:pPr>
        <w:contextualSpacing/>
        <w:rPr>
          <w:rFonts w:ascii="Times New Roman" w:hAnsi="Times New Roman"/>
        </w:rPr>
      </w:pPr>
      <w:r>
        <w:rPr>
          <w:rFonts w:ascii="Times New Roman" w:hAnsi="Times New Roman"/>
        </w:rPr>
        <w:t>QUOTE: Human nature is not a machine to be built after a model, and set to do exactly the work prescribed for it, but a tree, which requires to grow and develop itself on all sides, according to the tendency of the inward forces which make it a living thing.</w:t>
      </w:r>
    </w:p>
    <w:p w14:paraId="46880425" w14:textId="77777777" w:rsidR="0099398F" w:rsidRDefault="0099398F" w:rsidP="0099398F">
      <w:pPr>
        <w:contextualSpacing/>
        <w:rPr>
          <w:rFonts w:ascii="Times New Roman" w:hAnsi="Times New Roman"/>
        </w:rPr>
      </w:pPr>
    </w:p>
    <w:p w14:paraId="6B13CB31" w14:textId="77777777" w:rsidR="0099398F" w:rsidRPr="002D19B3" w:rsidRDefault="0099398F" w:rsidP="0099398F">
      <w:pPr>
        <w:contextualSpacing/>
        <w:rPr>
          <w:rFonts w:ascii="Times New Roman" w:hAnsi="Times New Roman"/>
        </w:rPr>
      </w:pPr>
      <w:r>
        <w:rPr>
          <w:rFonts w:ascii="Times New Roman" w:hAnsi="Times New Roman"/>
        </w:rPr>
        <w:t xml:space="preserve">SOURCE: John Stuart Mill. </w:t>
      </w:r>
      <w:r>
        <w:rPr>
          <w:rFonts w:ascii="Times New Roman" w:hAnsi="Times New Roman"/>
          <w:i/>
        </w:rPr>
        <w:t>On Liberty</w:t>
      </w:r>
      <w:r>
        <w:rPr>
          <w:rFonts w:ascii="Times New Roman" w:hAnsi="Times New Roman"/>
        </w:rPr>
        <w:t>. Vol 2. P1096-97</w:t>
      </w:r>
    </w:p>
    <w:p w14:paraId="5B561614" w14:textId="77777777" w:rsidR="006179E6" w:rsidRDefault="006179E6" w:rsidP="00B0517D">
      <w:pPr>
        <w:contextualSpacing/>
        <w:rPr>
          <w:rFonts w:ascii="Times New Roman" w:hAnsi="Times New Roman"/>
        </w:rPr>
      </w:pPr>
    </w:p>
    <w:p w14:paraId="310C61EC" w14:textId="77777777" w:rsidR="0099398F" w:rsidRDefault="0099398F" w:rsidP="0099398F">
      <w:pPr>
        <w:contextualSpacing/>
        <w:rPr>
          <w:rFonts w:ascii="Times New Roman" w:hAnsi="Times New Roman"/>
        </w:rPr>
      </w:pPr>
      <w:r>
        <w:rPr>
          <w:rFonts w:ascii="Times New Roman" w:hAnsi="Times New Roman"/>
        </w:rPr>
        <w:t>QUOTE: It will not be denied by anybody, that originality is a valuable element in human affairs. There is always need of person no only to discover new truths, and point out when what were once truths are true no longer, but also to commence new practices, and set the example of more enlightened conduct, and better taste and sense in human life.</w:t>
      </w:r>
    </w:p>
    <w:p w14:paraId="43156BBB" w14:textId="77777777" w:rsidR="0099398F" w:rsidRDefault="0099398F" w:rsidP="0099398F">
      <w:pPr>
        <w:contextualSpacing/>
        <w:rPr>
          <w:rFonts w:ascii="Times New Roman" w:hAnsi="Times New Roman"/>
        </w:rPr>
      </w:pPr>
    </w:p>
    <w:p w14:paraId="27D2CC56" w14:textId="77777777" w:rsidR="0099398F" w:rsidRDefault="0099398F" w:rsidP="0099398F">
      <w:pPr>
        <w:contextualSpacing/>
        <w:rPr>
          <w:rFonts w:ascii="Times New Roman" w:hAnsi="Times New Roman"/>
        </w:rPr>
      </w:pPr>
      <w:r>
        <w:rPr>
          <w:rFonts w:ascii="Times New Roman" w:hAnsi="Times New Roman"/>
        </w:rPr>
        <w:t xml:space="preserve">SOURCE: John Stuart Mill. </w:t>
      </w:r>
      <w:r w:rsidRPr="004F7525">
        <w:rPr>
          <w:rFonts w:ascii="Times New Roman" w:hAnsi="Times New Roman"/>
          <w:i/>
        </w:rPr>
        <w:t>On Liberty</w:t>
      </w:r>
      <w:r>
        <w:rPr>
          <w:rFonts w:ascii="Times New Roman" w:hAnsi="Times New Roman"/>
        </w:rPr>
        <w:t>. Vol 2. P1100</w:t>
      </w:r>
    </w:p>
    <w:p w14:paraId="136634C3" w14:textId="77777777" w:rsidR="0099398F" w:rsidRDefault="0099398F" w:rsidP="00B0517D">
      <w:pPr>
        <w:contextualSpacing/>
        <w:rPr>
          <w:rFonts w:ascii="Times New Roman" w:hAnsi="Times New Roman"/>
        </w:rPr>
      </w:pPr>
    </w:p>
    <w:p w14:paraId="20714861" w14:textId="77777777" w:rsidR="0099398F" w:rsidRDefault="0099398F" w:rsidP="0099398F">
      <w:pPr>
        <w:contextualSpacing/>
        <w:rPr>
          <w:rFonts w:ascii="Times New Roman" w:hAnsi="Times New Roman"/>
        </w:rPr>
      </w:pPr>
      <w:r>
        <w:rPr>
          <w:rFonts w:ascii="Times New Roman" w:hAnsi="Times New Roman"/>
        </w:rPr>
        <w:t>QUOTE: Man still bears in his bodily frame the indelible stamp of his lowly origin.</w:t>
      </w:r>
    </w:p>
    <w:p w14:paraId="34F2658A" w14:textId="77777777" w:rsidR="0099398F" w:rsidRDefault="0099398F" w:rsidP="0099398F">
      <w:pPr>
        <w:contextualSpacing/>
        <w:rPr>
          <w:rFonts w:ascii="Times New Roman" w:hAnsi="Times New Roman"/>
        </w:rPr>
      </w:pPr>
    </w:p>
    <w:p w14:paraId="522E30BB" w14:textId="77777777" w:rsidR="0099398F" w:rsidRPr="00D649DF" w:rsidRDefault="0099398F" w:rsidP="0099398F">
      <w:pPr>
        <w:contextualSpacing/>
        <w:rPr>
          <w:rFonts w:ascii="Times New Roman" w:hAnsi="Times New Roman"/>
        </w:rPr>
      </w:pPr>
      <w:r>
        <w:rPr>
          <w:rFonts w:ascii="Times New Roman" w:hAnsi="Times New Roman"/>
        </w:rPr>
        <w:t xml:space="preserve">SOURCE: Charles Darwin. </w:t>
      </w:r>
      <w:r>
        <w:rPr>
          <w:rFonts w:ascii="Times New Roman" w:hAnsi="Times New Roman"/>
          <w:i/>
        </w:rPr>
        <w:t xml:space="preserve">From </w:t>
      </w:r>
      <w:r>
        <w:rPr>
          <w:rFonts w:ascii="Times New Roman" w:hAnsi="Times New Roman"/>
        </w:rPr>
        <w:t>The Descent of Man [Natural Selection and Sexual Selection]. P1573</w:t>
      </w:r>
    </w:p>
    <w:p w14:paraId="699BFE22" w14:textId="77777777" w:rsidR="0099398F" w:rsidRDefault="0099398F" w:rsidP="00B0517D">
      <w:pPr>
        <w:contextualSpacing/>
        <w:rPr>
          <w:rFonts w:ascii="Times New Roman" w:hAnsi="Times New Roman"/>
        </w:rPr>
      </w:pPr>
    </w:p>
    <w:p w14:paraId="74966DE3" w14:textId="77777777" w:rsidR="002E60BB" w:rsidRDefault="002E60BB" w:rsidP="002E60BB">
      <w:pPr>
        <w:contextualSpacing/>
        <w:rPr>
          <w:rFonts w:ascii="Times New Roman" w:hAnsi="Times New Roman"/>
        </w:rPr>
      </w:pPr>
      <w:r>
        <w:rPr>
          <w:rFonts w:ascii="Times New Roman" w:hAnsi="Times New Roman"/>
        </w:rPr>
        <w:t xml:space="preserve">QUOTE: How do I love thee? Let me count the ways. </w:t>
      </w:r>
    </w:p>
    <w:p w14:paraId="4A029606" w14:textId="77777777" w:rsidR="002E60BB" w:rsidRDefault="002E60BB" w:rsidP="002E60BB">
      <w:pPr>
        <w:contextualSpacing/>
        <w:rPr>
          <w:rFonts w:ascii="Times New Roman" w:hAnsi="Times New Roman"/>
        </w:rPr>
      </w:pPr>
    </w:p>
    <w:p w14:paraId="6042480F" w14:textId="77777777" w:rsidR="002E60BB" w:rsidRPr="00425B43" w:rsidRDefault="002E60BB" w:rsidP="002E60BB">
      <w:pPr>
        <w:contextualSpacing/>
        <w:rPr>
          <w:rFonts w:ascii="Times New Roman" w:hAnsi="Times New Roman"/>
        </w:rPr>
      </w:pPr>
      <w:r>
        <w:rPr>
          <w:rFonts w:ascii="Times New Roman" w:hAnsi="Times New Roman"/>
        </w:rPr>
        <w:t xml:space="preserve">SOURCE: Elizabeth Barrett Browning, </w:t>
      </w:r>
      <w:r>
        <w:rPr>
          <w:rFonts w:ascii="Times New Roman" w:hAnsi="Times New Roman"/>
          <w:i/>
        </w:rPr>
        <w:t xml:space="preserve">Sonnets from the Portuguese, 43 </w:t>
      </w:r>
      <w:r>
        <w:rPr>
          <w:rFonts w:ascii="Times New Roman" w:hAnsi="Times New Roman"/>
        </w:rPr>
        <w:t>(P1130)</w:t>
      </w:r>
    </w:p>
    <w:p w14:paraId="69D34628" w14:textId="77777777" w:rsidR="002E60BB" w:rsidRDefault="002E60BB" w:rsidP="002E60BB">
      <w:pPr>
        <w:contextualSpacing/>
        <w:rPr>
          <w:rFonts w:ascii="Times New Roman" w:hAnsi="Times New Roman"/>
        </w:rPr>
      </w:pPr>
    </w:p>
    <w:p w14:paraId="2C174713" w14:textId="0793BAE3" w:rsidR="004C5BF4" w:rsidRDefault="004C5BF4" w:rsidP="004C5BF4">
      <w:pPr>
        <w:rPr>
          <w:rFonts w:ascii="Times New Roman" w:eastAsia="Times New Roman" w:hAnsi="Times New Roman" w:cs="Times New Roman"/>
          <w:color w:val="000000"/>
        </w:rPr>
      </w:pPr>
      <w:r w:rsidRPr="00A37B28">
        <w:rPr>
          <w:rFonts w:ascii="Times New Roman" w:eastAsia="Times New Roman" w:hAnsi="Times New Roman" w:cs="Times New Roman"/>
          <w:color w:val="000000"/>
        </w:rPr>
        <w:t xml:space="preserve">QUOTE: </w:t>
      </w:r>
      <w:r>
        <w:rPr>
          <w:rFonts w:ascii="Times New Roman" w:eastAsia="Times New Roman" w:hAnsi="Times New Roman" w:cs="Times New Roman"/>
          <w:color w:val="000000"/>
        </w:rPr>
        <w:tab/>
      </w:r>
      <w:r w:rsidRPr="00A37B28">
        <w:rPr>
          <w:rFonts w:ascii="Times New Roman" w:eastAsia="Times New Roman" w:hAnsi="Times New Roman" w:cs="Times New Roman"/>
          <w:color w:val="000000"/>
        </w:rPr>
        <w:t xml:space="preserve">They are weeping in the playtime of the others, </w:t>
      </w:r>
    </w:p>
    <w:p w14:paraId="50F40E31" w14:textId="140E670B" w:rsidR="004C5BF4" w:rsidRPr="00A37B28" w:rsidRDefault="004C5BF4" w:rsidP="004C5BF4">
      <w:pPr>
        <w:ind w:left="720" w:firstLine="720"/>
        <w:rPr>
          <w:rFonts w:ascii="Times New Roman" w:eastAsia="Times New Roman" w:hAnsi="Times New Roman" w:cs="Times New Roman"/>
          <w:color w:val="000000"/>
        </w:rPr>
      </w:pPr>
      <w:r w:rsidRPr="00A37B28">
        <w:rPr>
          <w:rFonts w:ascii="Times New Roman" w:eastAsia="Times New Roman" w:hAnsi="Times New Roman" w:cs="Times New Roman"/>
          <w:color w:val="000000"/>
        </w:rPr>
        <w:t>In the country of the free.</w:t>
      </w:r>
    </w:p>
    <w:p w14:paraId="3DD13DC0" w14:textId="77777777" w:rsidR="004C5BF4" w:rsidRPr="00A37B28" w:rsidRDefault="004C5BF4" w:rsidP="004C5BF4">
      <w:pPr>
        <w:ind w:left="720"/>
        <w:rPr>
          <w:rFonts w:ascii="Times New Roman" w:eastAsia="Times New Roman" w:hAnsi="Times New Roman" w:cs="Times New Roman"/>
          <w:color w:val="000000"/>
        </w:rPr>
      </w:pPr>
    </w:p>
    <w:p w14:paraId="1F3AC153" w14:textId="77777777" w:rsidR="004C5BF4" w:rsidRDefault="004C5BF4" w:rsidP="004C5BF4">
      <w:pPr>
        <w:rPr>
          <w:rFonts w:ascii="Times New Roman" w:eastAsia="Times New Roman" w:hAnsi="Times New Roman" w:cs="Times New Roman"/>
          <w:color w:val="000000"/>
        </w:rPr>
      </w:pPr>
      <w:r w:rsidRPr="00A37B28">
        <w:rPr>
          <w:rFonts w:ascii="Times New Roman" w:eastAsia="Times New Roman" w:hAnsi="Times New Roman" w:cs="Times New Roman"/>
          <w:color w:val="000000"/>
        </w:rPr>
        <w:t>SOURCE: BROWNING, “The Cry of the Children”, 1125</w:t>
      </w:r>
    </w:p>
    <w:p w14:paraId="32615E08" w14:textId="77777777" w:rsidR="001953C0" w:rsidRDefault="001953C0" w:rsidP="004C5BF4">
      <w:pPr>
        <w:rPr>
          <w:rFonts w:ascii="Times New Roman" w:eastAsia="Times New Roman" w:hAnsi="Times New Roman" w:cs="Times New Roman"/>
          <w:color w:val="000000"/>
        </w:rPr>
      </w:pPr>
    </w:p>
    <w:p w14:paraId="1546D932" w14:textId="77777777" w:rsidR="001953C0" w:rsidRDefault="001953C0" w:rsidP="001953C0">
      <w:pPr>
        <w:contextualSpacing/>
        <w:rPr>
          <w:rFonts w:ascii="Times New Roman" w:hAnsi="Times New Roman"/>
        </w:rPr>
      </w:pPr>
      <w:r>
        <w:rPr>
          <w:rFonts w:ascii="Times New Roman" w:hAnsi="Times New Roman"/>
        </w:rPr>
        <w:t>QUOTE: And this land is free America,/And this mark on my wrist—(I prove what I say)/Ropes tied me up here to the flogging place.</w:t>
      </w:r>
    </w:p>
    <w:p w14:paraId="5A070750" w14:textId="77777777" w:rsidR="001953C0" w:rsidRDefault="001953C0" w:rsidP="001953C0">
      <w:pPr>
        <w:contextualSpacing/>
        <w:rPr>
          <w:rFonts w:ascii="Times New Roman" w:hAnsi="Times New Roman"/>
        </w:rPr>
      </w:pPr>
    </w:p>
    <w:p w14:paraId="5C612149" w14:textId="024768A7" w:rsidR="001953C0" w:rsidRPr="00C821E9" w:rsidRDefault="001953C0" w:rsidP="004C5BF4">
      <w:pPr>
        <w:contextualSpacing/>
        <w:rPr>
          <w:rFonts w:ascii="Times New Roman" w:hAnsi="Times New Roman"/>
        </w:rPr>
      </w:pPr>
      <w:r>
        <w:rPr>
          <w:rFonts w:ascii="Times New Roman" w:hAnsi="Times New Roman"/>
        </w:rPr>
        <w:t>SOURCE: Elizabeth Barrett Browning, “The Runaway Slave at Pilgrim’s Point” 123-125</w:t>
      </w:r>
    </w:p>
    <w:p w14:paraId="074680E9" w14:textId="77777777" w:rsidR="004C5BF4" w:rsidRDefault="004C5BF4" w:rsidP="002E60BB">
      <w:pPr>
        <w:contextualSpacing/>
        <w:rPr>
          <w:rFonts w:ascii="Times New Roman" w:hAnsi="Times New Roman"/>
        </w:rPr>
      </w:pPr>
    </w:p>
    <w:p w14:paraId="490B9D68" w14:textId="77777777" w:rsidR="00EA6D65" w:rsidRDefault="00EA6D65" w:rsidP="00EA6D65">
      <w:pPr>
        <w:contextualSpacing/>
        <w:rPr>
          <w:rFonts w:ascii="Times New Roman" w:hAnsi="Times New Roman"/>
        </w:rPr>
      </w:pPr>
      <w:r>
        <w:rPr>
          <w:rFonts w:ascii="Times New Roman" w:hAnsi="Times New Roman"/>
        </w:rPr>
        <w:t xml:space="preserve">QUOTE: Mr. Utterson the lawyer was a man of a rugged countenance, that was never lighted by a smile; cold, scanty and embarrassed in discourse; backward in sentiment; lean, long, dusty, dreary and yet somehow lovable. </w:t>
      </w:r>
    </w:p>
    <w:p w14:paraId="5DA28CED" w14:textId="77777777" w:rsidR="00EA6D65" w:rsidRDefault="00EA6D65" w:rsidP="00EA6D65">
      <w:pPr>
        <w:contextualSpacing/>
        <w:rPr>
          <w:rFonts w:ascii="Times New Roman" w:hAnsi="Times New Roman"/>
        </w:rPr>
      </w:pPr>
    </w:p>
    <w:p w14:paraId="0B57F982" w14:textId="08867748" w:rsidR="00EA6D65" w:rsidRDefault="00EA6D65" w:rsidP="002E60BB">
      <w:pPr>
        <w:contextualSpacing/>
        <w:rPr>
          <w:rFonts w:ascii="Times New Roman" w:hAnsi="Times New Roman"/>
        </w:rPr>
      </w:pPr>
      <w:r>
        <w:rPr>
          <w:rFonts w:ascii="Times New Roman" w:hAnsi="Times New Roman"/>
        </w:rPr>
        <w:t xml:space="preserve">SOURCE: Robert Louis Stevenson, </w:t>
      </w:r>
      <w:r>
        <w:rPr>
          <w:rFonts w:ascii="Times New Roman" w:hAnsi="Times New Roman"/>
          <w:i/>
        </w:rPr>
        <w:t>The Strange Case of Dr. Jekyll and Mr. Hyde</w:t>
      </w:r>
      <w:r>
        <w:rPr>
          <w:rFonts w:ascii="Times New Roman" w:hAnsi="Times New Roman"/>
        </w:rPr>
        <w:t xml:space="preserve"> </w:t>
      </w:r>
    </w:p>
    <w:p w14:paraId="36CC26AA" w14:textId="77777777" w:rsidR="004C5BF4" w:rsidRDefault="004C5BF4" w:rsidP="002E60BB">
      <w:pPr>
        <w:contextualSpacing/>
        <w:rPr>
          <w:rFonts w:ascii="Times New Roman" w:hAnsi="Times New Roman"/>
        </w:rPr>
      </w:pPr>
    </w:p>
    <w:p w14:paraId="69375D25" w14:textId="77777777" w:rsidR="002E60BB" w:rsidRDefault="002E60BB" w:rsidP="002E60BB">
      <w:pPr>
        <w:contextualSpacing/>
        <w:rPr>
          <w:rFonts w:ascii="Times New Roman" w:hAnsi="Times New Roman"/>
        </w:rPr>
      </w:pPr>
      <w:r>
        <w:rPr>
          <w:rFonts w:ascii="Times New Roman" w:hAnsi="Times New Roman"/>
        </w:rPr>
        <w:t xml:space="preserve">QUOTE: At that time my virtue slumbered; my evil, kept awake by ambition, was alert and swift to seize the occasion; and the thing that was projected was Edward Hyde. </w:t>
      </w:r>
    </w:p>
    <w:p w14:paraId="0BFD54DF" w14:textId="77777777" w:rsidR="002E60BB" w:rsidRDefault="002E60BB" w:rsidP="002E60BB">
      <w:pPr>
        <w:contextualSpacing/>
        <w:rPr>
          <w:rFonts w:ascii="Times New Roman" w:hAnsi="Times New Roman"/>
        </w:rPr>
      </w:pPr>
    </w:p>
    <w:p w14:paraId="10ADAF3A" w14:textId="77777777" w:rsidR="002E60BB" w:rsidRPr="00E945BF" w:rsidRDefault="002E60BB" w:rsidP="002E60BB">
      <w:pPr>
        <w:contextualSpacing/>
        <w:rPr>
          <w:rFonts w:ascii="Times New Roman" w:hAnsi="Times New Roman"/>
        </w:rPr>
      </w:pPr>
      <w:r>
        <w:rPr>
          <w:rFonts w:ascii="Times New Roman" w:hAnsi="Times New Roman"/>
        </w:rPr>
        <w:t xml:space="preserve">SOURCE: Robert Louis Stevenson, </w:t>
      </w:r>
      <w:r>
        <w:rPr>
          <w:rFonts w:ascii="Times New Roman" w:hAnsi="Times New Roman"/>
          <w:i/>
        </w:rPr>
        <w:t>The Strange Case of Dr. Jekyll and Mr. Hyde</w:t>
      </w:r>
      <w:r>
        <w:rPr>
          <w:rFonts w:ascii="Times New Roman" w:hAnsi="Times New Roman"/>
        </w:rPr>
        <w:t xml:space="preserve"> (P1711)</w:t>
      </w:r>
    </w:p>
    <w:p w14:paraId="72281118" w14:textId="77777777" w:rsidR="002E60BB" w:rsidRDefault="002E60BB" w:rsidP="00B0517D">
      <w:pPr>
        <w:contextualSpacing/>
        <w:rPr>
          <w:rFonts w:ascii="Times New Roman" w:hAnsi="Times New Roman"/>
        </w:rPr>
      </w:pPr>
    </w:p>
    <w:p w14:paraId="4E539729" w14:textId="7804A5B7" w:rsidR="007F6B7C" w:rsidRDefault="007F6B7C" w:rsidP="007F6B7C">
      <w:pPr>
        <w:contextualSpacing/>
        <w:rPr>
          <w:rFonts w:ascii="Times New Roman" w:hAnsi="Times New Roman"/>
        </w:rPr>
      </w:pPr>
      <w:r>
        <w:rPr>
          <w:rFonts w:ascii="Times New Roman" w:hAnsi="Times New Roman"/>
        </w:rPr>
        <w:t xml:space="preserve">QUOTE: A moment before I had been safe of all men’s respect, wealthy, beloved—the cloth laying for me in the dining—room at home; and now I was the common quarry of mankind, hunted, houseless, a known murderer , thrall to the gallows. </w:t>
      </w:r>
    </w:p>
    <w:p w14:paraId="77DAE8DE" w14:textId="77777777" w:rsidR="007F6B7C" w:rsidRDefault="007F6B7C" w:rsidP="007F6B7C">
      <w:pPr>
        <w:contextualSpacing/>
        <w:rPr>
          <w:rFonts w:ascii="Times New Roman" w:hAnsi="Times New Roman"/>
        </w:rPr>
      </w:pPr>
    </w:p>
    <w:p w14:paraId="242478D9" w14:textId="77777777" w:rsidR="007F6B7C" w:rsidRPr="001E1D7B" w:rsidRDefault="007F6B7C" w:rsidP="007F6B7C">
      <w:pPr>
        <w:contextualSpacing/>
        <w:rPr>
          <w:rFonts w:ascii="Times New Roman" w:hAnsi="Times New Roman"/>
        </w:rPr>
      </w:pPr>
      <w:r>
        <w:rPr>
          <w:rFonts w:ascii="Times New Roman" w:hAnsi="Times New Roman"/>
        </w:rPr>
        <w:t xml:space="preserve">SOURCE: Robert Louis Stevenson, </w:t>
      </w:r>
      <w:r w:rsidRPr="001E1D7B">
        <w:rPr>
          <w:rFonts w:ascii="Times New Roman" w:hAnsi="Times New Roman"/>
          <w:i/>
        </w:rPr>
        <w:t>The Strange Case of Dr. Jekyll and Mr. Hyde</w:t>
      </w:r>
      <w:r>
        <w:rPr>
          <w:rFonts w:ascii="Times New Roman" w:hAnsi="Times New Roman"/>
        </w:rPr>
        <w:t>, P1716-1717</w:t>
      </w:r>
    </w:p>
    <w:p w14:paraId="263CDB66" w14:textId="77777777" w:rsidR="007F6B7C" w:rsidRDefault="007F6B7C" w:rsidP="007F6B7C">
      <w:pPr>
        <w:contextualSpacing/>
        <w:rPr>
          <w:rFonts w:ascii="Times New Roman" w:hAnsi="Times New Roman"/>
        </w:rPr>
      </w:pPr>
    </w:p>
    <w:p w14:paraId="7EB1C36F" w14:textId="77777777" w:rsidR="0099398F" w:rsidRDefault="0099398F" w:rsidP="0099398F">
      <w:pPr>
        <w:contextualSpacing/>
        <w:rPr>
          <w:rFonts w:ascii="Times New Roman" w:hAnsi="Times New Roman"/>
        </w:rPr>
      </w:pPr>
      <w:r>
        <w:rPr>
          <w:rFonts w:ascii="Times New Roman" w:hAnsi="Times New Roman"/>
        </w:rPr>
        <w:t>QUOTE: And yet when I looked upon that ugly idol in the glass, I was conscious of no repugnance, rather of a leap of welcome. This, too, was myself. It seemed natural and human. In my eyes it bore a livelier image of the spirit, it seemed more express and single, than the imperfect divided countenance.</w:t>
      </w:r>
    </w:p>
    <w:p w14:paraId="04A375C9" w14:textId="77777777" w:rsidR="0099398F" w:rsidRDefault="0099398F" w:rsidP="0099398F">
      <w:pPr>
        <w:contextualSpacing/>
        <w:rPr>
          <w:rFonts w:ascii="Times New Roman" w:hAnsi="Times New Roman"/>
        </w:rPr>
      </w:pPr>
    </w:p>
    <w:p w14:paraId="0DEA4842" w14:textId="77777777" w:rsidR="0099398F" w:rsidRPr="004D0E4A" w:rsidRDefault="0099398F" w:rsidP="0099398F">
      <w:pPr>
        <w:contextualSpacing/>
        <w:rPr>
          <w:rFonts w:ascii="Times New Roman" w:hAnsi="Times New Roman"/>
        </w:rPr>
      </w:pPr>
      <w:r>
        <w:rPr>
          <w:rFonts w:ascii="Times New Roman" w:hAnsi="Times New Roman"/>
        </w:rPr>
        <w:t xml:space="preserve">SOURCE: Robert Louis Stevenson. </w:t>
      </w:r>
      <w:r>
        <w:rPr>
          <w:rFonts w:ascii="Times New Roman" w:hAnsi="Times New Roman"/>
          <w:i/>
        </w:rPr>
        <w:t xml:space="preserve">The Strange Case of Dr. Jekyll and Mr. Hyde. </w:t>
      </w:r>
      <w:r>
        <w:rPr>
          <w:rFonts w:ascii="Times New Roman" w:hAnsi="Times New Roman"/>
        </w:rPr>
        <w:t>P1711</w:t>
      </w:r>
    </w:p>
    <w:p w14:paraId="6FE2D434" w14:textId="77777777" w:rsidR="0099398F" w:rsidRDefault="0099398F" w:rsidP="0099398F">
      <w:pPr>
        <w:contextualSpacing/>
        <w:rPr>
          <w:rFonts w:ascii="Times New Roman" w:hAnsi="Times New Roman"/>
        </w:rPr>
      </w:pPr>
    </w:p>
    <w:p w14:paraId="564DA245" w14:textId="77777777" w:rsidR="0099398F" w:rsidRDefault="0099398F" w:rsidP="0099398F">
      <w:pPr>
        <w:contextualSpacing/>
        <w:rPr>
          <w:rFonts w:ascii="Times New Roman" w:hAnsi="Times New Roman"/>
        </w:rPr>
      </w:pPr>
      <w:r>
        <w:rPr>
          <w:rFonts w:ascii="Times New Roman" w:hAnsi="Times New Roman"/>
        </w:rPr>
        <w:t>QUOTE: And outside, the silent wilderness surrounding this cleared speck on the earth struck me as something great and invincible, like evil or truth, waiting patiently for the passing away of this fantastic invasion.</w:t>
      </w:r>
    </w:p>
    <w:p w14:paraId="7B5703A2" w14:textId="77777777" w:rsidR="0099398F" w:rsidRDefault="0099398F" w:rsidP="0099398F">
      <w:pPr>
        <w:contextualSpacing/>
        <w:rPr>
          <w:rFonts w:ascii="Times New Roman" w:hAnsi="Times New Roman"/>
        </w:rPr>
      </w:pPr>
    </w:p>
    <w:p w14:paraId="5433647F" w14:textId="77777777" w:rsidR="0099398F" w:rsidRPr="0053508E" w:rsidRDefault="0099398F" w:rsidP="0099398F">
      <w:pPr>
        <w:contextualSpacing/>
        <w:rPr>
          <w:rFonts w:ascii="Times New Roman" w:hAnsi="Times New Roman"/>
        </w:rPr>
      </w:pPr>
      <w:r>
        <w:rPr>
          <w:rFonts w:ascii="Times New Roman" w:hAnsi="Times New Roman"/>
        </w:rPr>
        <w:t xml:space="preserve">SOURCE: Joseph Conrad. </w:t>
      </w:r>
      <w:r>
        <w:rPr>
          <w:rFonts w:ascii="Times New Roman" w:hAnsi="Times New Roman"/>
          <w:i/>
        </w:rPr>
        <w:t>Heart of Darkness</w:t>
      </w:r>
      <w:r>
        <w:rPr>
          <w:rFonts w:ascii="Times New Roman" w:hAnsi="Times New Roman"/>
        </w:rPr>
        <w:t>. P1969</w:t>
      </w:r>
    </w:p>
    <w:p w14:paraId="3FA02B81" w14:textId="77777777" w:rsidR="0099398F" w:rsidRDefault="0099398F" w:rsidP="007F6B7C">
      <w:pPr>
        <w:contextualSpacing/>
        <w:rPr>
          <w:rFonts w:ascii="Times New Roman" w:hAnsi="Times New Roman"/>
        </w:rPr>
      </w:pPr>
    </w:p>
    <w:p w14:paraId="41E13AFB" w14:textId="77777777" w:rsidR="002E530D" w:rsidRDefault="002E530D" w:rsidP="002E530D">
      <w:pPr>
        <w:contextualSpacing/>
        <w:rPr>
          <w:rFonts w:ascii="Times New Roman" w:hAnsi="Times New Roman"/>
        </w:rPr>
      </w:pPr>
      <w:r>
        <w:rPr>
          <w:rFonts w:ascii="Times New Roman" w:hAnsi="Times New Roman"/>
        </w:rPr>
        <w:t xml:space="preserve">QUOTE: The earth seemed unearthly. We are accustomed to look upon the shackled form of a conquered monster, but there—there you could look at a thing monstrous and free. </w:t>
      </w:r>
    </w:p>
    <w:p w14:paraId="78A0813A" w14:textId="77777777" w:rsidR="002E530D" w:rsidRDefault="002E530D" w:rsidP="002E530D">
      <w:pPr>
        <w:contextualSpacing/>
        <w:rPr>
          <w:rFonts w:ascii="Times New Roman" w:hAnsi="Times New Roman"/>
        </w:rPr>
      </w:pPr>
    </w:p>
    <w:p w14:paraId="408A8A4D" w14:textId="77777777" w:rsidR="002E530D" w:rsidRPr="00DD7026" w:rsidRDefault="002E530D" w:rsidP="002E530D">
      <w:pPr>
        <w:contextualSpacing/>
      </w:pPr>
      <w:r>
        <w:rPr>
          <w:rFonts w:ascii="Times New Roman" w:hAnsi="Times New Roman"/>
        </w:rPr>
        <w:t xml:space="preserve">SOURCE: Joseph Conrad, </w:t>
      </w:r>
      <w:r>
        <w:rPr>
          <w:rFonts w:ascii="Times New Roman" w:hAnsi="Times New Roman"/>
          <w:i/>
        </w:rPr>
        <w:t>Heart of Darkness</w:t>
      </w:r>
      <w:r>
        <w:t>, P1979</w:t>
      </w:r>
    </w:p>
    <w:p w14:paraId="5728ABCC" w14:textId="77777777" w:rsidR="007F6B7C" w:rsidRDefault="007F6B7C" w:rsidP="00B0517D">
      <w:pPr>
        <w:contextualSpacing/>
        <w:rPr>
          <w:rFonts w:ascii="Times New Roman" w:hAnsi="Times New Roman"/>
        </w:rPr>
      </w:pPr>
    </w:p>
    <w:p w14:paraId="0624BB6F" w14:textId="77777777" w:rsidR="002E60BB" w:rsidRDefault="002E60BB" w:rsidP="002E60BB">
      <w:pPr>
        <w:contextualSpacing/>
        <w:rPr>
          <w:rFonts w:ascii="Times New Roman" w:hAnsi="Times New Roman"/>
        </w:rPr>
      </w:pPr>
      <w:r>
        <w:rPr>
          <w:rFonts w:ascii="Times New Roman" w:hAnsi="Times New Roman"/>
        </w:rPr>
        <w:t>QUOTE: …that wide and immense stare embracing, condemning, loathing all the universe. I seemed to hear the whispered cry, “The horror! The horror!”</w:t>
      </w:r>
    </w:p>
    <w:p w14:paraId="4A375296" w14:textId="77777777" w:rsidR="002E60BB" w:rsidRDefault="002E60BB" w:rsidP="002E60BB">
      <w:pPr>
        <w:contextualSpacing/>
        <w:rPr>
          <w:rFonts w:ascii="Times New Roman" w:hAnsi="Times New Roman"/>
        </w:rPr>
      </w:pPr>
    </w:p>
    <w:p w14:paraId="47682659" w14:textId="77777777" w:rsidR="002E60BB" w:rsidRPr="002715B8" w:rsidRDefault="002E60BB" w:rsidP="002E60BB">
      <w:pPr>
        <w:contextualSpacing/>
        <w:rPr>
          <w:rFonts w:ascii="Times New Roman" w:hAnsi="Times New Roman"/>
        </w:rPr>
      </w:pPr>
      <w:r>
        <w:rPr>
          <w:rFonts w:ascii="Times New Roman" w:hAnsi="Times New Roman"/>
        </w:rPr>
        <w:t xml:space="preserve">SOURCE: Joseph Conrad, </w:t>
      </w:r>
      <w:r>
        <w:rPr>
          <w:rFonts w:ascii="Times New Roman" w:hAnsi="Times New Roman"/>
          <w:i/>
        </w:rPr>
        <w:t>Heart of Darkness</w:t>
      </w:r>
      <w:r>
        <w:rPr>
          <w:rFonts w:ascii="Times New Roman" w:hAnsi="Times New Roman"/>
        </w:rPr>
        <w:t xml:space="preserve"> (P2008)</w:t>
      </w:r>
    </w:p>
    <w:p w14:paraId="019406B8" w14:textId="77777777" w:rsidR="002E60BB" w:rsidRDefault="002E60BB" w:rsidP="002E60BB">
      <w:pPr>
        <w:contextualSpacing/>
        <w:rPr>
          <w:rFonts w:ascii="Times New Roman" w:hAnsi="Times New Roman"/>
        </w:rPr>
      </w:pPr>
    </w:p>
    <w:p w14:paraId="054CB299" w14:textId="77777777" w:rsidR="003152DF" w:rsidRDefault="003152DF" w:rsidP="003152DF">
      <w:pPr>
        <w:contextualSpacing/>
        <w:rPr>
          <w:rFonts w:ascii="Times New Roman" w:hAnsi="Times New Roman"/>
        </w:rPr>
      </w:pPr>
      <w:r>
        <w:rPr>
          <w:rFonts w:ascii="Times New Roman" w:hAnsi="Times New Roman"/>
        </w:rPr>
        <w:t>QUOTE: “I like working and getting paid for it. When I’m tired, of working, I like a comfortable chair, a cigar, a little whisky, and a novel with a good detective story in it.”</w:t>
      </w:r>
    </w:p>
    <w:p w14:paraId="6A6C4AE8" w14:textId="77777777" w:rsidR="003152DF" w:rsidRDefault="003152DF" w:rsidP="003152DF">
      <w:pPr>
        <w:contextualSpacing/>
        <w:rPr>
          <w:rFonts w:ascii="Times New Roman" w:hAnsi="Times New Roman"/>
        </w:rPr>
      </w:pPr>
    </w:p>
    <w:p w14:paraId="57829061" w14:textId="77777777" w:rsidR="003152DF" w:rsidRDefault="003152DF" w:rsidP="003152DF">
      <w:pPr>
        <w:contextualSpacing/>
        <w:rPr>
          <w:rFonts w:ascii="Times New Roman" w:hAnsi="Times New Roman"/>
        </w:rPr>
      </w:pPr>
      <w:r>
        <w:rPr>
          <w:rFonts w:ascii="Times New Roman" w:hAnsi="Times New Roman"/>
        </w:rPr>
        <w:t>SOURCE: Bernard Shaw; Mrs. Warren’s Profession; Page 1786</w:t>
      </w:r>
    </w:p>
    <w:p w14:paraId="7137D0A8" w14:textId="77777777" w:rsidR="003152DF" w:rsidRDefault="003152DF" w:rsidP="002E60BB">
      <w:pPr>
        <w:contextualSpacing/>
        <w:rPr>
          <w:rFonts w:ascii="Times New Roman" w:hAnsi="Times New Roman"/>
        </w:rPr>
      </w:pPr>
    </w:p>
    <w:p w14:paraId="3228B7AE" w14:textId="77777777" w:rsidR="0099398F" w:rsidRDefault="0099398F" w:rsidP="0099398F">
      <w:pPr>
        <w:contextualSpacing/>
        <w:rPr>
          <w:rFonts w:ascii="Times New Roman" w:hAnsi="Times New Roman"/>
        </w:rPr>
      </w:pPr>
      <w:r>
        <w:rPr>
          <w:rFonts w:ascii="Times New Roman" w:hAnsi="Times New Roman"/>
        </w:rPr>
        <w:t xml:space="preserve">QUOTE: People are always blaming their circumstances for what they are. I dont believe in circumstances. The people who get on in this world are the people who get up and look for the circumstances they want, and, if they cant find them, make them. </w:t>
      </w:r>
    </w:p>
    <w:p w14:paraId="5F1B55EA" w14:textId="77777777" w:rsidR="0099398F" w:rsidRDefault="0099398F" w:rsidP="0099398F">
      <w:pPr>
        <w:contextualSpacing/>
        <w:rPr>
          <w:rFonts w:ascii="Times New Roman" w:hAnsi="Times New Roman"/>
        </w:rPr>
      </w:pPr>
    </w:p>
    <w:p w14:paraId="36BBEBB1" w14:textId="77777777" w:rsidR="0099398F" w:rsidRPr="005E417C" w:rsidRDefault="0099398F" w:rsidP="0099398F">
      <w:pPr>
        <w:contextualSpacing/>
        <w:rPr>
          <w:rFonts w:ascii="Times New Roman" w:hAnsi="Times New Roman"/>
        </w:rPr>
      </w:pPr>
      <w:r>
        <w:rPr>
          <w:rFonts w:ascii="Times New Roman" w:hAnsi="Times New Roman"/>
        </w:rPr>
        <w:t xml:space="preserve">SOURCE: George Bernard Shaw. </w:t>
      </w:r>
      <w:r>
        <w:rPr>
          <w:rFonts w:ascii="Times New Roman" w:hAnsi="Times New Roman"/>
          <w:i/>
        </w:rPr>
        <w:t xml:space="preserve">Mrs. Warren’s Profession. </w:t>
      </w:r>
      <w:r>
        <w:rPr>
          <w:rFonts w:ascii="Times New Roman" w:hAnsi="Times New Roman"/>
        </w:rPr>
        <w:t>P1804</w:t>
      </w:r>
    </w:p>
    <w:p w14:paraId="624DBE8A" w14:textId="77777777" w:rsidR="0099398F" w:rsidRDefault="0099398F" w:rsidP="0099398F">
      <w:pPr>
        <w:contextualSpacing/>
        <w:rPr>
          <w:rFonts w:ascii="Times New Roman" w:hAnsi="Times New Roman"/>
        </w:rPr>
      </w:pPr>
    </w:p>
    <w:p w14:paraId="6DDE7F93" w14:textId="77777777" w:rsidR="002E530D" w:rsidRDefault="002E530D" w:rsidP="002E530D">
      <w:pPr>
        <w:contextualSpacing/>
        <w:rPr>
          <w:rFonts w:ascii="Times New Roman" w:hAnsi="Times New Roman"/>
        </w:rPr>
      </w:pPr>
      <w:r>
        <w:rPr>
          <w:rFonts w:ascii="Times New Roman" w:hAnsi="Times New Roman"/>
        </w:rPr>
        <w:t xml:space="preserve">QUOTE: What is any respectable girl brought up to do but to catch some rich man’s fancy and get the benefit of his money by marrying him? </w:t>
      </w:r>
    </w:p>
    <w:p w14:paraId="0BD12D02" w14:textId="77777777" w:rsidR="002E530D" w:rsidRDefault="002E530D" w:rsidP="002E530D">
      <w:pPr>
        <w:contextualSpacing/>
        <w:rPr>
          <w:rFonts w:ascii="Times New Roman" w:hAnsi="Times New Roman"/>
        </w:rPr>
      </w:pPr>
    </w:p>
    <w:p w14:paraId="72B849EA" w14:textId="77777777" w:rsidR="002E530D" w:rsidRDefault="002E530D" w:rsidP="002E530D">
      <w:pPr>
        <w:contextualSpacing/>
        <w:rPr>
          <w:rFonts w:ascii="Times New Roman" w:hAnsi="Times New Roman"/>
        </w:rPr>
      </w:pPr>
      <w:r>
        <w:rPr>
          <w:rFonts w:ascii="Times New Roman" w:hAnsi="Times New Roman"/>
        </w:rPr>
        <w:t xml:space="preserve">SOURCE: Bernard Shaw, </w:t>
      </w:r>
      <w:r w:rsidRPr="00BB62C2">
        <w:rPr>
          <w:rFonts w:ascii="Times New Roman" w:hAnsi="Times New Roman"/>
          <w:i/>
        </w:rPr>
        <w:t>Mrs. Warren’s Profession</w:t>
      </w:r>
      <w:r>
        <w:rPr>
          <w:rFonts w:ascii="Times New Roman" w:hAnsi="Times New Roman"/>
          <w:i/>
        </w:rPr>
        <w:t>,</w:t>
      </w:r>
      <w:r>
        <w:rPr>
          <w:rFonts w:ascii="Times New Roman" w:hAnsi="Times New Roman"/>
        </w:rPr>
        <w:t xml:space="preserve"> P1806 Act II  </w:t>
      </w:r>
    </w:p>
    <w:p w14:paraId="6BC48991" w14:textId="77777777" w:rsidR="002E530D" w:rsidRDefault="002E530D" w:rsidP="00866FC3">
      <w:pPr>
        <w:rPr>
          <w:rFonts w:ascii="Times New Roman" w:hAnsi="Times New Roman" w:cs="Times New Roman"/>
        </w:rPr>
      </w:pPr>
    </w:p>
    <w:p w14:paraId="690D6D6C" w14:textId="77777777" w:rsidR="002E530D" w:rsidRDefault="002E530D" w:rsidP="002E530D">
      <w:pPr>
        <w:contextualSpacing/>
        <w:rPr>
          <w:rFonts w:ascii="Times New Roman" w:hAnsi="Times New Roman"/>
        </w:rPr>
      </w:pPr>
      <w:r>
        <w:rPr>
          <w:rFonts w:ascii="Times New Roman" w:hAnsi="Times New Roman"/>
        </w:rPr>
        <w:t>QUOTE: …as if a marriage ceremony could make any difference in the right or wrong of the thing!</w:t>
      </w:r>
    </w:p>
    <w:p w14:paraId="432BAE10" w14:textId="77777777" w:rsidR="002E530D" w:rsidRDefault="002E530D" w:rsidP="002E530D">
      <w:pPr>
        <w:contextualSpacing/>
        <w:rPr>
          <w:rFonts w:ascii="Times New Roman" w:hAnsi="Times New Roman"/>
        </w:rPr>
      </w:pPr>
    </w:p>
    <w:p w14:paraId="7DC16FE1" w14:textId="77777777" w:rsidR="002E530D" w:rsidRDefault="002E530D" w:rsidP="002E530D">
      <w:pPr>
        <w:contextualSpacing/>
        <w:rPr>
          <w:rFonts w:ascii="Times New Roman" w:hAnsi="Times New Roman"/>
        </w:rPr>
      </w:pPr>
      <w:r>
        <w:rPr>
          <w:rFonts w:ascii="Times New Roman" w:hAnsi="Times New Roman"/>
        </w:rPr>
        <w:t xml:space="preserve">SOURCE: Bernard Shaw, </w:t>
      </w:r>
      <w:r w:rsidRPr="00BB62C2">
        <w:rPr>
          <w:rFonts w:ascii="Times New Roman" w:hAnsi="Times New Roman"/>
          <w:i/>
        </w:rPr>
        <w:t>Mrs. Warren’s Profession</w:t>
      </w:r>
      <w:r>
        <w:rPr>
          <w:rFonts w:ascii="Times New Roman" w:hAnsi="Times New Roman"/>
          <w:i/>
        </w:rPr>
        <w:t>,</w:t>
      </w:r>
      <w:r>
        <w:rPr>
          <w:rFonts w:ascii="Times New Roman" w:hAnsi="Times New Roman"/>
        </w:rPr>
        <w:t xml:space="preserve"> P1806 Act II  </w:t>
      </w:r>
    </w:p>
    <w:p w14:paraId="1DFC09B7" w14:textId="77777777" w:rsidR="002E530D" w:rsidRPr="00A91518" w:rsidRDefault="002E530D" w:rsidP="00866FC3">
      <w:pPr>
        <w:rPr>
          <w:rFonts w:ascii="Times New Roman" w:hAnsi="Times New Roman" w:cs="Times New Roman"/>
        </w:rPr>
      </w:pPr>
    </w:p>
    <w:p w14:paraId="6FDCC0F4" w14:textId="77777777" w:rsidR="00866FC3" w:rsidRDefault="00866FC3" w:rsidP="00866FC3">
      <w:pPr>
        <w:rPr>
          <w:rFonts w:ascii="Times New Roman" w:hAnsi="Times New Roman" w:cs="Times New Roman"/>
        </w:rPr>
      </w:pPr>
      <w:r>
        <w:rPr>
          <w:rFonts w:ascii="Times New Roman" w:hAnsi="Times New Roman" w:cs="Times New Roman"/>
        </w:rPr>
        <w:t>QUOTE:</w:t>
      </w:r>
      <w:r w:rsidRPr="00A91518">
        <w:rPr>
          <w:rFonts w:ascii="Times New Roman" w:hAnsi="Times New Roman" w:cs="Times New Roman"/>
        </w:rPr>
        <w:t xml:space="preserve"> I must be treated as a woman of business, permanently single [To Frank} and permanently unromantic [To Praed]</w:t>
      </w:r>
    </w:p>
    <w:p w14:paraId="02E35515" w14:textId="77777777" w:rsidR="00866FC3" w:rsidRPr="00A91518" w:rsidRDefault="00866FC3" w:rsidP="00866FC3">
      <w:pPr>
        <w:rPr>
          <w:rFonts w:ascii="Times New Roman" w:hAnsi="Times New Roman" w:cs="Times New Roman"/>
        </w:rPr>
      </w:pPr>
    </w:p>
    <w:p w14:paraId="6643A8DE" w14:textId="77777777" w:rsidR="00866FC3" w:rsidRPr="00A91518" w:rsidRDefault="00866FC3" w:rsidP="00866FC3">
      <w:pPr>
        <w:rPr>
          <w:rFonts w:ascii="Times New Roman" w:hAnsi="Times New Roman" w:cs="Times New Roman"/>
        </w:rPr>
      </w:pPr>
      <w:r>
        <w:rPr>
          <w:rFonts w:ascii="Times New Roman" w:hAnsi="Times New Roman" w:cs="Times New Roman"/>
        </w:rPr>
        <w:t xml:space="preserve">SOURCE: </w:t>
      </w:r>
      <w:r w:rsidRPr="00A91518">
        <w:rPr>
          <w:rFonts w:ascii="Times New Roman" w:hAnsi="Times New Roman" w:cs="Times New Roman"/>
        </w:rPr>
        <w:t xml:space="preserve">Bernard Shaw </w:t>
      </w:r>
      <w:r w:rsidRPr="00A91518">
        <w:rPr>
          <w:rFonts w:ascii="Times New Roman" w:hAnsi="Times New Roman" w:cs="Times New Roman"/>
          <w:i/>
        </w:rPr>
        <w:t xml:space="preserve">Mrs. Warren’s Profession </w:t>
      </w:r>
      <w:r w:rsidRPr="00A91518">
        <w:rPr>
          <w:rFonts w:ascii="Times New Roman" w:hAnsi="Times New Roman" w:cs="Times New Roman"/>
        </w:rPr>
        <w:t>Pg. 1780-1829</w:t>
      </w:r>
    </w:p>
    <w:p w14:paraId="4CB24D3A" w14:textId="77777777" w:rsidR="00866FC3" w:rsidRDefault="00866FC3" w:rsidP="00B0517D">
      <w:pPr>
        <w:contextualSpacing/>
        <w:rPr>
          <w:rFonts w:ascii="Times New Roman" w:hAnsi="Times New Roman"/>
        </w:rPr>
      </w:pPr>
    </w:p>
    <w:p w14:paraId="6F498F39" w14:textId="77777777" w:rsidR="002E60BB" w:rsidRDefault="002E60BB" w:rsidP="002E60BB">
      <w:pPr>
        <w:contextualSpacing/>
        <w:rPr>
          <w:rFonts w:ascii="Times New Roman" w:hAnsi="Times New Roman"/>
        </w:rPr>
      </w:pPr>
      <w:r>
        <w:rPr>
          <w:rFonts w:ascii="Times New Roman" w:hAnsi="Times New Roman"/>
        </w:rPr>
        <w:t>QUOTE: You've no right to turn on me now and refuse to do your duty as a daughter.</w:t>
      </w:r>
    </w:p>
    <w:p w14:paraId="74085FC9" w14:textId="77777777" w:rsidR="002E60BB" w:rsidRDefault="002E60BB" w:rsidP="002E60BB">
      <w:pPr>
        <w:contextualSpacing/>
        <w:rPr>
          <w:rFonts w:ascii="Times New Roman" w:hAnsi="Times New Roman"/>
        </w:rPr>
      </w:pPr>
    </w:p>
    <w:p w14:paraId="004F9962" w14:textId="77777777" w:rsidR="002E60BB" w:rsidRDefault="002E60BB" w:rsidP="002E60BB">
      <w:pPr>
        <w:contextualSpacing/>
        <w:rPr>
          <w:rFonts w:ascii="Times New Roman" w:hAnsi="Times New Roman"/>
        </w:rPr>
      </w:pPr>
      <w:r>
        <w:rPr>
          <w:rFonts w:ascii="Times New Roman" w:hAnsi="Times New Roman"/>
        </w:rPr>
        <w:t xml:space="preserve">SOURCE: Bernard Shaw, Mrs. Warren in </w:t>
      </w:r>
      <w:r>
        <w:rPr>
          <w:rFonts w:ascii="Times New Roman" w:hAnsi="Times New Roman"/>
          <w:i/>
        </w:rPr>
        <w:t>Mrs Warren’s Profession</w:t>
      </w:r>
      <w:r>
        <w:rPr>
          <w:rFonts w:ascii="Times New Roman" w:hAnsi="Times New Roman"/>
        </w:rPr>
        <w:t>(P1828)</w:t>
      </w:r>
    </w:p>
    <w:p w14:paraId="30341167" w14:textId="77777777" w:rsidR="002E60BB" w:rsidRDefault="002E60BB" w:rsidP="00B0517D">
      <w:pPr>
        <w:contextualSpacing/>
        <w:rPr>
          <w:rFonts w:ascii="Times New Roman" w:hAnsi="Times New Roman"/>
        </w:rPr>
      </w:pPr>
    </w:p>
    <w:p w14:paraId="6A21D3BE" w14:textId="77777777" w:rsidR="004C5BF4" w:rsidRPr="009C4797" w:rsidRDefault="004C5BF4" w:rsidP="004C5BF4">
      <w:pPr>
        <w:ind w:left="1440" w:hanging="1440"/>
        <w:rPr>
          <w:rFonts w:ascii="Times New Roman" w:hAnsi="Times New Roman" w:cs="Times New Roman"/>
          <w:color w:val="000000"/>
          <w:shd w:val="clear" w:color="auto" w:fill="FFFFFF"/>
        </w:rPr>
      </w:pPr>
      <w:r w:rsidRPr="00A37B28">
        <w:rPr>
          <w:rFonts w:ascii="Times New Roman" w:hAnsi="Times New Roman" w:cs="Times New Roman"/>
        </w:rPr>
        <w:t xml:space="preserve">QUOTE: </w:t>
      </w:r>
      <w:r>
        <w:rPr>
          <w:rFonts w:ascii="Times New Roman" w:hAnsi="Times New Roman" w:cs="Times New Roman"/>
        </w:rPr>
        <w:tab/>
      </w:r>
      <w:r w:rsidRPr="009C4797">
        <w:rPr>
          <w:rFonts w:ascii="Times New Roman" w:hAnsi="Times New Roman" w:cs="Times New Roman"/>
          <w:color w:val="000000"/>
          <w:shd w:val="clear" w:color="auto" w:fill="FFFFFF"/>
        </w:rPr>
        <w:t>To-day, the road all runners come, </w:t>
      </w:r>
      <w:r w:rsidRPr="009C4797">
        <w:rPr>
          <w:rFonts w:ascii="Times New Roman" w:hAnsi="Times New Roman" w:cs="Times New Roman"/>
          <w:color w:val="000000"/>
          <w:shd w:val="clear" w:color="auto" w:fill="FFFFFF"/>
        </w:rPr>
        <w:br/>
        <w:t>Shoulder-high we bring you home, </w:t>
      </w:r>
      <w:r w:rsidRPr="009C4797">
        <w:rPr>
          <w:rFonts w:ascii="Times New Roman" w:hAnsi="Times New Roman" w:cs="Times New Roman"/>
          <w:color w:val="000000"/>
          <w:shd w:val="clear" w:color="auto" w:fill="FFFFFF"/>
        </w:rPr>
        <w:br/>
        <w:t>And set you at your threshold down, </w:t>
      </w:r>
      <w:r w:rsidRPr="009C4797">
        <w:rPr>
          <w:rFonts w:ascii="Times New Roman" w:hAnsi="Times New Roman" w:cs="Times New Roman"/>
          <w:color w:val="000000"/>
          <w:shd w:val="clear" w:color="auto" w:fill="FFFFFF"/>
        </w:rPr>
        <w:br/>
        <w:t>Townsman of a stiller town. </w:t>
      </w:r>
    </w:p>
    <w:p w14:paraId="2EC517D6" w14:textId="77777777" w:rsidR="004C5BF4" w:rsidRPr="00A37B28" w:rsidRDefault="004C5BF4" w:rsidP="004C5BF4">
      <w:pPr>
        <w:rPr>
          <w:rFonts w:ascii="Times New Roman" w:hAnsi="Times New Roman" w:cs="Times New Roman"/>
          <w:color w:val="000000"/>
          <w:shd w:val="clear" w:color="auto" w:fill="FFFFFF"/>
        </w:rPr>
      </w:pPr>
      <w:r w:rsidRPr="00A37B28">
        <w:rPr>
          <w:rFonts w:ascii="Times New Roman" w:hAnsi="Times New Roman" w:cs="Times New Roman"/>
          <w:color w:val="000000"/>
          <w:shd w:val="clear" w:color="auto" w:fill="FFFFFF"/>
        </w:rPr>
        <w:t>SOURCE: Housman., "To an Athlete Dying Young" 2013</w:t>
      </w:r>
    </w:p>
    <w:p w14:paraId="179F1607" w14:textId="77777777" w:rsidR="004C5BF4" w:rsidRDefault="004C5BF4" w:rsidP="00B0517D">
      <w:pPr>
        <w:contextualSpacing/>
        <w:rPr>
          <w:rFonts w:ascii="Times New Roman" w:hAnsi="Times New Roman"/>
        </w:rPr>
      </w:pPr>
    </w:p>
    <w:p w14:paraId="2C8629DA" w14:textId="459D37F6" w:rsidR="00596608" w:rsidRDefault="00596608" w:rsidP="00596608">
      <w:pPr>
        <w:contextualSpacing/>
        <w:rPr>
          <w:rFonts w:ascii="Times New Roman" w:hAnsi="Times New Roman"/>
        </w:rPr>
      </w:pPr>
      <w:r w:rsidRPr="00596608">
        <w:rPr>
          <w:rFonts w:ascii="Times New Roman" w:hAnsi="Times New Roman"/>
        </w:rPr>
        <w:t xml:space="preserve">QUOTE: </w:t>
      </w:r>
      <w:r>
        <w:rPr>
          <w:rFonts w:ascii="Times New Roman" w:hAnsi="Times New Roman"/>
        </w:rPr>
        <w:tab/>
        <w:t xml:space="preserve">Eyes the shady night has shut </w:t>
      </w:r>
    </w:p>
    <w:p w14:paraId="713A0214" w14:textId="77777777" w:rsidR="00596608" w:rsidRDefault="00596608" w:rsidP="00596608">
      <w:pPr>
        <w:ind w:left="1440"/>
        <w:contextualSpacing/>
        <w:rPr>
          <w:rFonts w:ascii="Times New Roman" w:hAnsi="Times New Roman"/>
        </w:rPr>
      </w:pPr>
      <w:r>
        <w:rPr>
          <w:rFonts w:ascii="Times New Roman" w:hAnsi="Times New Roman"/>
        </w:rPr>
        <w:t xml:space="preserve">Cannot see the record cut, </w:t>
      </w:r>
    </w:p>
    <w:p w14:paraId="05F7529C" w14:textId="77777777" w:rsidR="00596608" w:rsidRDefault="00596608" w:rsidP="00596608">
      <w:pPr>
        <w:ind w:left="1440"/>
        <w:contextualSpacing/>
        <w:rPr>
          <w:rFonts w:ascii="Times New Roman" w:hAnsi="Times New Roman"/>
        </w:rPr>
      </w:pPr>
      <w:r w:rsidRPr="00596608">
        <w:rPr>
          <w:rFonts w:ascii="Times New Roman" w:hAnsi="Times New Roman"/>
        </w:rPr>
        <w:t>And silenc</w:t>
      </w:r>
      <w:r>
        <w:rPr>
          <w:rFonts w:ascii="Times New Roman" w:hAnsi="Times New Roman"/>
        </w:rPr>
        <w:t xml:space="preserve">e sounds no worse than cheers </w:t>
      </w:r>
    </w:p>
    <w:p w14:paraId="5614628F" w14:textId="7C28D5C1" w:rsidR="00596608" w:rsidRPr="00596608" w:rsidRDefault="00596608" w:rsidP="00596608">
      <w:pPr>
        <w:ind w:left="1440"/>
        <w:contextualSpacing/>
        <w:rPr>
          <w:rFonts w:ascii="Times New Roman" w:hAnsi="Times New Roman"/>
        </w:rPr>
      </w:pPr>
      <w:r w:rsidRPr="00596608">
        <w:rPr>
          <w:rFonts w:ascii="Times New Roman" w:hAnsi="Times New Roman"/>
        </w:rPr>
        <w:t>After earth has stopped the ears:</w:t>
      </w:r>
    </w:p>
    <w:p w14:paraId="6715DC64" w14:textId="77777777" w:rsidR="00596608" w:rsidRPr="00596608" w:rsidRDefault="00596608" w:rsidP="00596608">
      <w:pPr>
        <w:contextualSpacing/>
        <w:rPr>
          <w:rFonts w:ascii="Times New Roman" w:hAnsi="Times New Roman"/>
        </w:rPr>
      </w:pPr>
    </w:p>
    <w:p w14:paraId="1C36310D" w14:textId="299AC9DF" w:rsidR="00596608" w:rsidRDefault="00596608" w:rsidP="00B0517D">
      <w:pPr>
        <w:contextualSpacing/>
        <w:rPr>
          <w:rFonts w:ascii="Times New Roman" w:hAnsi="Times New Roman"/>
        </w:rPr>
      </w:pPr>
      <w:r w:rsidRPr="00596608">
        <w:rPr>
          <w:rFonts w:ascii="Times New Roman" w:hAnsi="Times New Roman"/>
        </w:rPr>
        <w:t>SOURCE: A. E. Housman. To an Athlete Dying Young. Vol. 2. Pg. 2013.</w:t>
      </w:r>
    </w:p>
    <w:p w14:paraId="660482A2" w14:textId="77777777" w:rsidR="00596608" w:rsidRDefault="00596608" w:rsidP="00B0517D">
      <w:pPr>
        <w:contextualSpacing/>
        <w:rPr>
          <w:rFonts w:ascii="Times New Roman" w:hAnsi="Times New Roman"/>
        </w:rPr>
      </w:pPr>
    </w:p>
    <w:p w14:paraId="2C79F9FA" w14:textId="77777777" w:rsidR="00866FC3" w:rsidRPr="00A91518" w:rsidRDefault="00866FC3" w:rsidP="00866FC3">
      <w:pPr>
        <w:rPr>
          <w:rFonts w:ascii="Times New Roman" w:hAnsi="Times New Roman" w:cs="Times New Roman"/>
        </w:rPr>
      </w:pPr>
      <w:r>
        <w:rPr>
          <w:rFonts w:ascii="Times New Roman" w:hAnsi="Times New Roman" w:cs="Times New Roman"/>
        </w:rPr>
        <w:t>QUOTE:</w:t>
      </w:r>
      <w:r w:rsidRPr="00A91518">
        <w:rPr>
          <w:rFonts w:ascii="Times New Roman" w:hAnsi="Times New Roman" w:cs="Times New Roman"/>
        </w:rPr>
        <w:t xml:space="preserve"> Smart lad, to slip betimes away</w:t>
      </w:r>
    </w:p>
    <w:p w14:paraId="5E77BA92" w14:textId="77777777" w:rsidR="00866FC3" w:rsidRPr="00A91518" w:rsidRDefault="00866FC3" w:rsidP="00866FC3">
      <w:pPr>
        <w:rPr>
          <w:rFonts w:ascii="Times New Roman" w:hAnsi="Times New Roman" w:cs="Times New Roman"/>
        </w:rPr>
      </w:pPr>
      <w:r w:rsidRPr="00A91518">
        <w:rPr>
          <w:rFonts w:ascii="Times New Roman" w:hAnsi="Times New Roman" w:cs="Times New Roman"/>
        </w:rPr>
        <w:tab/>
        <w:t>From fields where glory does not stay,</w:t>
      </w:r>
    </w:p>
    <w:p w14:paraId="323D4935" w14:textId="77777777" w:rsidR="00866FC3" w:rsidRDefault="00866FC3" w:rsidP="00866FC3">
      <w:pPr>
        <w:rPr>
          <w:rFonts w:ascii="Times New Roman" w:hAnsi="Times New Roman" w:cs="Times New Roman"/>
        </w:rPr>
      </w:pPr>
    </w:p>
    <w:p w14:paraId="742E4BBF" w14:textId="77777777" w:rsidR="00866FC3" w:rsidRPr="00A91518" w:rsidRDefault="00866FC3" w:rsidP="00866FC3">
      <w:pPr>
        <w:rPr>
          <w:rFonts w:ascii="Times New Roman" w:hAnsi="Times New Roman" w:cs="Times New Roman"/>
        </w:rPr>
      </w:pPr>
      <w:r>
        <w:rPr>
          <w:rFonts w:ascii="Times New Roman" w:hAnsi="Times New Roman" w:cs="Times New Roman"/>
        </w:rPr>
        <w:t xml:space="preserve">SOURCE: </w:t>
      </w:r>
      <w:r w:rsidRPr="00A91518">
        <w:rPr>
          <w:rFonts w:ascii="Times New Roman" w:hAnsi="Times New Roman" w:cs="Times New Roman"/>
        </w:rPr>
        <w:t xml:space="preserve">A.E. Housman </w:t>
      </w:r>
      <w:r w:rsidRPr="00A91518">
        <w:rPr>
          <w:rFonts w:ascii="Times New Roman" w:hAnsi="Times New Roman" w:cs="Times New Roman"/>
          <w:i/>
        </w:rPr>
        <w:t xml:space="preserve">To an Athlete Dying Young </w:t>
      </w:r>
      <w:r w:rsidRPr="00A91518">
        <w:rPr>
          <w:rFonts w:ascii="Times New Roman" w:hAnsi="Times New Roman" w:cs="Times New Roman"/>
        </w:rPr>
        <w:t>Pg. 2013</w:t>
      </w:r>
    </w:p>
    <w:p w14:paraId="2F1CC1E5" w14:textId="77777777" w:rsidR="00866FC3" w:rsidRDefault="00866FC3" w:rsidP="00B0517D">
      <w:pPr>
        <w:contextualSpacing/>
        <w:rPr>
          <w:rFonts w:ascii="Times New Roman" w:hAnsi="Times New Roman"/>
        </w:rPr>
      </w:pPr>
    </w:p>
    <w:p w14:paraId="4D2172CF" w14:textId="77777777" w:rsidR="001953C0" w:rsidRDefault="001953C0" w:rsidP="001953C0">
      <w:pPr>
        <w:contextualSpacing/>
        <w:rPr>
          <w:rFonts w:ascii="Times New Roman" w:hAnsi="Times New Roman"/>
        </w:rPr>
      </w:pPr>
      <w:r>
        <w:rPr>
          <w:rFonts w:ascii="Times New Roman" w:hAnsi="Times New Roman"/>
        </w:rPr>
        <w:t>QUOTE: “I have passed with a nod of the head, or polite meaningless words, or have lingered a while and said polite meaningless words</w:t>
      </w:r>
    </w:p>
    <w:p w14:paraId="173E437F" w14:textId="77777777" w:rsidR="001953C0" w:rsidRDefault="001953C0" w:rsidP="001953C0">
      <w:pPr>
        <w:contextualSpacing/>
        <w:rPr>
          <w:rFonts w:ascii="Times New Roman" w:hAnsi="Times New Roman"/>
        </w:rPr>
      </w:pPr>
    </w:p>
    <w:p w14:paraId="4AB01FE0" w14:textId="77777777" w:rsidR="001953C0" w:rsidRDefault="001953C0" w:rsidP="001953C0">
      <w:pPr>
        <w:contextualSpacing/>
        <w:rPr>
          <w:rFonts w:ascii="Times New Roman" w:hAnsi="Times New Roman"/>
        </w:rPr>
      </w:pPr>
      <w:r>
        <w:rPr>
          <w:rFonts w:ascii="Times New Roman" w:hAnsi="Times New Roman"/>
        </w:rPr>
        <w:t>SOURCE: William Butler Yeats; Easter, 1916; 2094</w:t>
      </w:r>
    </w:p>
    <w:p w14:paraId="5E786E04" w14:textId="77777777" w:rsidR="001953C0" w:rsidRDefault="001953C0" w:rsidP="00B0517D">
      <w:pPr>
        <w:contextualSpacing/>
        <w:rPr>
          <w:rFonts w:ascii="Times New Roman" w:hAnsi="Times New Roman"/>
        </w:rPr>
      </w:pPr>
    </w:p>
    <w:p w14:paraId="7D472A0E" w14:textId="77777777" w:rsidR="00866FC3" w:rsidRPr="00A91518" w:rsidRDefault="00866FC3" w:rsidP="00866FC3">
      <w:pPr>
        <w:rPr>
          <w:rFonts w:ascii="Times New Roman" w:hAnsi="Times New Roman" w:cs="Times New Roman"/>
        </w:rPr>
      </w:pPr>
      <w:r>
        <w:rPr>
          <w:rFonts w:ascii="Times New Roman" w:hAnsi="Times New Roman" w:cs="Times New Roman"/>
        </w:rPr>
        <w:t>QUOTE:</w:t>
      </w:r>
      <w:r w:rsidRPr="00A91518">
        <w:rPr>
          <w:rFonts w:ascii="Times New Roman" w:hAnsi="Times New Roman" w:cs="Times New Roman"/>
        </w:rPr>
        <w:t xml:space="preserve"> A terrible beauty is born</w:t>
      </w:r>
    </w:p>
    <w:p w14:paraId="2E25604F" w14:textId="77777777" w:rsidR="00866FC3" w:rsidRDefault="00866FC3" w:rsidP="00866FC3">
      <w:pPr>
        <w:rPr>
          <w:rFonts w:ascii="Times New Roman" w:hAnsi="Times New Roman" w:cs="Times New Roman"/>
        </w:rPr>
      </w:pPr>
    </w:p>
    <w:p w14:paraId="6AEC8F0A" w14:textId="77777777" w:rsidR="00866FC3" w:rsidRPr="00A91518" w:rsidRDefault="00866FC3" w:rsidP="00866FC3">
      <w:pPr>
        <w:rPr>
          <w:rFonts w:ascii="Times New Roman" w:hAnsi="Times New Roman" w:cs="Times New Roman"/>
        </w:rPr>
      </w:pPr>
      <w:r>
        <w:rPr>
          <w:rFonts w:ascii="Times New Roman" w:hAnsi="Times New Roman" w:cs="Times New Roman"/>
        </w:rPr>
        <w:t xml:space="preserve">SOURCE: </w:t>
      </w:r>
      <w:r w:rsidRPr="00A91518">
        <w:rPr>
          <w:rFonts w:ascii="Times New Roman" w:hAnsi="Times New Roman" w:cs="Times New Roman"/>
        </w:rPr>
        <w:t xml:space="preserve">William Butler Yeats </w:t>
      </w:r>
      <w:r w:rsidRPr="00A91518">
        <w:rPr>
          <w:rFonts w:ascii="Times New Roman" w:hAnsi="Times New Roman" w:cs="Times New Roman"/>
          <w:i/>
        </w:rPr>
        <w:t xml:space="preserve">Easter 1916 </w:t>
      </w:r>
      <w:r w:rsidRPr="00A91518">
        <w:rPr>
          <w:rFonts w:ascii="Times New Roman" w:hAnsi="Times New Roman" w:cs="Times New Roman"/>
        </w:rPr>
        <w:t>Pg. 2093-2095</w:t>
      </w:r>
    </w:p>
    <w:p w14:paraId="10385265" w14:textId="77777777" w:rsidR="00866FC3" w:rsidRDefault="00866FC3" w:rsidP="00B0517D">
      <w:pPr>
        <w:contextualSpacing/>
        <w:rPr>
          <w:rFonts w:ascii="Times New Roman" w:hAnsi="Times New Roman"/>
        </w:rPr>
      </w:pPr>
    </w:p>
    <w:p w14:paraId="4A4AD361" w14:textId="77777777" w:rsidR="00E46271" w:rsidRDefault="00E46271" w:rsidP="00E46271">
      <w:pPr>
        <w:contextualSpacing/>
        <w:rPr>
          <w:rFonts w:ascii="Times New Roman" w:hAnsi="Times New Roman"/>
        </w:rPr>
      </w:pPr>
      <w:r>
        <w:rPr>
          <w:rFonts w:ascii="Times New Roman" w:hAnsi="Times New Roman"/>
        </w:rPr>
        <w:t>QUOTE:”How can we know the dancer from the dance?”</w:t>
      </w:r>
    </w:p>
    <w:p w14:paraId="339C037C" w14:textId="77777777" w:rsidR="00E46271" w:rsidRDefault="00E46271" w:rsidP="00E46271">
      <w:pPr>
        <w:contextualSpacing/>
        <w:rPr>
          <w:rFonts w:ascii="Times New Roman" w:hAnsi="Times New Roman"/>
        </w:rPr>
      </w:pPr>
    </w:p>
    <w:p w14:paraId="670E44EA" w14:textId="323F29C6" w:rsidR="00E46271" w:rsidRDefault="00E46271" w:rsidP="00B0517D">
      <w:pPr>
        <w:contextualSpacing/>
        <w:rPr>
          <w:rFonts w:ascii="Times New Roman" w:hAnsi="Times New Roman"/>
        </w:rPr>
      </w:pPr>
      <w:r>
        <w:rPr>
          <w:rFonts w:ascii="Times New Roman" w:hAnsi="Times New Roman"/>
        </w:rPr>
        <w:t>SOURCE: William Butler Yeats; Among School Children; Page 2104</w:t>
      </w:r>
    </w:p>
    <w:p w14:paraId="2976B6AD" w14:textId="77777777" w:rsidR="00E46271" w:rsidRDefault="00E46271" w:rsidP="00B0517D">
      <w:pPr>
        <w:contextualSpacing/>
        <w:rPr>
          <w:rFonts w:ascii="Times New Roman" w:hAnsi="Times New Roman"/>
        </w:rPr>
      </w:pPr>
    </w:p>
    <w:p w14:paraId="5BBDA590" w14:textId="77777777" w:rsidR="00866FC3" w:rsidRPr="00A91518" w:rsidRDefault="00866FC3" w:rsidP="00866FC3">
      <w:pPr>
        <w:rPr>
          <w:rFonts w:ascii="Times New Roman" w:hAnsi="Times New Roman" w:cs="Times New Roman"/>
        </w:rPr>
      </w:pPr>
      <w:r>
        <w:rPr>
          <w:rFonts w:ascii="Times New Roman" w:hAnsi="Times New Roman" w:cs="Times New Roman"/>
        </w:rPr>
        <w:t>QUOTE:</w:t>
      </w:r>
      <w:r w:rsidRPr="00A91518">
        <w:rPr>
          <w:rFonts w:ascii="Times New Roman" w:hAnsi="Times New Roman" w:cs="Times New Roman"/>
        </w:rPr>
        <w:t xml:space="preserve"> A shape with lion body and the head of a man,</w:t>
      </w:r>
    </w:p>
    <w:p w14:paraId="158559FC" w14:textId="77777777" w:rsidR="00866FC3" w:rsidRDefault="00866FC3" w:rsidP="00866FC3">
      <w:pPr>
        <w:rPr>
          <w:rFonts w:ascii="Times New Roman" w:hAnsi="Times New Roman" w:cs="Times New Roman"/>
        </w:rPr>
      </w:pPr>
    </w:p>
    <w:p w14:paraId="37D9D5C4" w14:textId="77777777" w:rsidR="00866FC3" w:rsidRPr="00A91518" w:rsidRDefault="00866FC3" w:rsidP="00866FC3">
      <w:pPr>
        <w:rPr>
          <w:rFonts w:ascii="Times New Roman" w:hAnsi="Times New Roman" w:cs="Times New Roman"/>
        </w:rPr>
      </w:pPr>
      <w:r>
        <w:rPr>
          <w:rFonts w:ascii="Times New Roman" w:hAnsi="Times New Roman" w:cs="Times New Roman"/>
        </w:rPr>
        <w:t xml:space="preserve">SOURCE: </w:t>
      </w:r>
      <w:r w:rsidRPr="00A91518">
        <w:rPr>
          <w:rFonts w:ascii="Times New Roman" w:hAnsi="Times New Roman" w:cs="Times New Roman"/>
        </w:rPr>
        <w:t xml:space="preserve">William Butler Yeats </w:t>
      </w:r>
      <w:r w:rsidRPr="00A91518">
        <w:rPr>
          <w:rFonts w:ascii="Times New Roman" w:hAnsi="Times New Roman" w:cs="Times New Roman"/>
          <w:i/>
        </w:rPr>
        <w:t>The Second Coming</w:t>
      </w:r>
      <w:r w:rsidRPr="00A91518">
        <w:rPr>
          <w:rFonts w:ascii="Times New Roman" w:hAnsi="Times New Roman" w:cs="Times New Roman"/>
        </w:rPr>
        <w:t xml:space="preserve"> Pg. 2099</w:t>
      </w:r>
    </w:p>
    <w:p w14:paraId="3AEA830A" w14:textId="77777777" w:rsidR="00866FC3" w:rsidRDefault="00866FC3" w:rsidP="00866FC3">
      <w:pPr>
        <w:contextualSpacing/>
        <w:rPr>
          <w:rFonts w:ascii="Times New Roman" w:hAnsi="Times New Roman"/>
        </w:rPr>
      </w:pPr>
    </w:p>
    <w:p w14:paraId="3A100526" w14:textId="55AF4449" w:rsidR="00C821E9" w:rsidRDefault="00C821E9" w:rsidP="00C821E9">
      <w:pPr>
        <w:contextualSpacing/>
        <w:rPr>
          <w:rFonts w:ascii="Times New Roman" w:hAnsi="Times New Roman" w:cs="Times New Roman"/>
        </w:rPr>
      </w:pPr>
      <w:r w:rsidRPr="00D32810">
        <w:rPr>
          <w:rFonts w:ascii="Times New Roman" w:hAnsi="Times New Roman" w:cs="Times New Roman"/>
        </w:rPr>
        <w:t>QUOTE: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And what rough beast, its hour </w:t>
      </w:r>
      <w:r>
        <w:rPr>
          <w:rFonts w:ascii="Times New Roman" w:hAnsi="Times New Roman" w:cs="Times New Roman"/>
        </w:rPr>
        <w:t xml:space="preserve">come round at last, </w:t>
      </w:r>
    </w:p>
    <w:p w14:paraId="5B2CDDA6" w14:textId="13A2554E" w:rsidR="00C821E9" w:rsidRPr="00D32810" w:rsidRDefault="00C821E9" w:rsidP="00C821E9">
      <w:pPr>
        <w:ind w:left="720" w:firstLine="720"/>
        <w:contextualSpacing/>
        <w:rPr>
          <w:rFonts w:ascii="Times New Roman" w:hAnsi="Times New Roman" w:cs="Times New Roman"/>
        </w:rPr>
      </w:pPr>
      <w:r w:rsidRPr="00D32810">
        <w:rPr>
          <w:rFonts w:ascii="Times New Roman" w:hAnsi="Times New Roman" w:cs="Times New Roman"/>
        </w:rPr>
        <w:t>Slouches towards Bethlehem to be born?</w:t>
      </w:r>
    </w:p>
    <w:p w14:paraId="634003D1" w14:textId="77777777" w:rsidR="00C821E9" w:rsidRPr="00D32810" w:rsidRDefault="00C821E9" w:rsidP="00C821E9">
      <w:pPr>
        <w:contextualSpacing/>
        <w:rPr>
          <w:rFonts w:ascii="Times New Roman" w:hAnsi="Times New Roman" w:cs="Times New Roman"/>
        </w:rPr>
      </w:pPr>
    </w:p>
    <w:p w14:paraId="29DF52F3" w14:textId="77777777" w:rsidR="00C821E9" w:rsidRPr="00D32810" w:rsidRDefault="00C821E9" w:rsidP="00C821E9">
      <w:pPr>
        <w:contextualSpacing/>
        <w:rPr>
          <w:rFonts w:ascii="Times New Roman" w:hAnsi="Times New Roman" w:cs="Times New Roman"/>
        </w:rPr>
      </w:pPr>
      <w:r w:rsidRPr="00D32810">
        <w:rPr>
          <w:rFonts w:ascii="Times New Roman" w:hAnsi="Times New Roman" w:cs="Times New Roman"/>
        </w:rPr>
        <w:t>SOURCE: William Butler Yeats. The Second Coming. Vol. 2. Pg. 2099.</w:t>
      </w:r>
    </w:p>
    <w:p w14:paraId="2D316643" w14:textId="77777777" w:rsidR="00C821E9" w:rsidRDefault="00C821E9" w:rsidP="00866FC3">
      <w:pPr>
        <w:contextualSpacing/>
        <w:rPr>
          <w:rFonts w:ascii="Times New Roman" w:hAnsi="Times New Roman"/>
        </w:rPr>
      </w:pPr>
    </w:p>
    <w:p w14:paraId="6576C2A6" w14:textId="77777777" w:rsidR="001953C0" w:rsidRDefault="001953C0" w:rsidP="001953C0">
      <w:pPr>
        <w:contextualSpacing/>
        <w:rPr>
          <w:rFonts w:ascii="Times New Roman" w:hAnsi="Times New Roman"/>
        </w:rPr>
      </w:pPr>
      <w:r>
        <w:rPr>
          <w:rFonts w:ascii="Times New Roman" w:hAnsi="Times New Roman"/>
        </w:rPr>
        <w:t>QUOTE: “All things fall and are built again, and those that build them again are gay”</w:t>
      </w:r>
    </w:p>
    <w:p w14:paraId="1816526B" w14:textId="77777777" w:rsidR="001953C0" w:rsidRDefault="001953C0" w:rsidP="001953C0">
      <w:pPr>
        <w:contextualSpacing/>
        <w:rPr>
          <w:rFonts w:ascii="Times New Roman" w:hAnsi="Times New Roman"/>
        </w:rPr>
      </w:pPr>
    </w:p>
    <w:p w14:paraId="2B648CDE" w14:textId="77777777" w:rsidR="001953C0" w:rsidRDefault="001953C0" w:rsidP="001953C0">
      <w:pPr>
        <w:contextualSpacing/>
        <w:rPr>
          <w:rFonts w:ascii="Times New Roman" w:hAnsi="Times New Roman"/>
        </w:rPr>
      </w:pPr>
      <w:r>
        <w:rPr>
          <w:rFonts w:ascii="Times New Roman" w:hAnsi="Times New Roman"/>
        </w:rPr>
        <w:t>SOURCE: William Butler Yeats; Lapis Lazuli; page 2110</w:t>
      </w:r>
    </w:p>
    <w:p w14:paraId="57514FFF" w14:textId="77777777" w:rsidR="001953C0" w:rsidRDefault="001953C0" w:rsidP="00866FC3">
      <w:pPr>
        <w:contextualSpacing/>
        <w:rPr>
          <w:rFonts w:ascii="Times New Roman" w:hAnsi="Times New Roman"/>
        </w:rPr>
      </w:pPr>
    </w:p>
    <w:p w14:paraId="131D9F61" w14:textId="009FA0E6" w:rsidR="00494421" w:rsidRDefault="00494421" w:rsidP="00494421">
      <w:pPr>
        <w:contextualSpacing/>
        <w:rPr>
          <w:rFonts w:ascii="Times New Roman" w:hAnsi="Times New Roman"/>
        </w:rPr>
      </w:pPr>
      <w:r>
        <w:rPr>
          <w:rFonts w:ascii="Times New Roman" w:hAnsi="Times New Roman"/>
        </w:rPr>
        <w:t xml:space="preserve">QUOTE: </w:t>
      </w:r>
      <w:r>
        <w:rPr>
          <w:rFonts w:ascii="Times New Roman" w:hAnsi="Times New Roman"/>
        </w:rPr>
        <w:tab/>
        <w:t>Those images that yet/Fresh images beget,</w:t>
      </w:r>
    </w:p>
    <w:p w14:paraId="60A8F5AD" w14:textId="7277FFDC" w:rsidR="00494421" w:rsidRDefault="00494421" w:rsidP="00494421">
      <w:pPr>
        <w:ind w:left="720" w:firstLine="720"/>
        <w:contextualSpacing/>
        <w:rPr>
          <w:rFonts w:ascii="Times New Roman" w:hAnsi="Times New Roman"/>
        </w:rPr>
      </w:pPr>
      <w:r>
        <w:rPr>
          <w:rFonts w:ascii="Times New Roman" w:hAnsi="Times New Roman"/>
        </w:rPr>
        <w:t>That dolphin-torn, that gong-tormented sea.</w:t>
      </w:r>
    </w:p>
    <w:p w14:paraId="4CE5E596" w14:textId="77777777" w:rsidR="00494421" w:rsidRDefault="00494421" w:rsidP="00494421">
      <w:pPr>
        <w:contextualSpacing/>
        <w:rPr>
          <w:rFonts w:ascii="Times New Roman" w:hAnsi="Times New Roman"/>
        </w:rPr>
      </w:pPr>
    </w:p>
    <w:p w14:paraId="2AA58003" w14:textId="77777777" w:rsidR="00494421" w:rsidRDefault="00494421" w:rsidP="00494421">
      <w:pPr>
        <w:contextualSpacing/>
        <w:rPr>
          <w:rFonts w:ascii="Times New Roman" w:hAnsi="Times New Roman"/>
        </w:rPr>
      </w:pPr>
      <w:r>
        <w:rPr>
          <w:rFonts w:ascii="Times New Roman" w:hAnsi="Times New Roman"/>
        </w:rPr>
        <w:t>SOURCE: William Butler Yeats, “Byzantium” 38-40</w:t>
      </w:r>
    </w:p>
    <w:p w14:paraId="02BE7C08" w14:textId="77777777" w:rsidR="00494421" w:rsidRDefault="00494421" w:rsidP="00866FC3">
      <w:pPr>
        <w:contextualSpacing/>
        <w:rPr>
          <w:rFonts w:ascii="Times New Roman" w:hAnsi="Times New Roman"/>
        </w:rPr>
      </w:pPr>
    </w:p>
    <w:p w14:paraId="74BD9632" w14:textId="481EBE8C" w:rsidR="00551B0D" w:rsidRDefault="004C5BF4" w:rsidP="004C5BF4">
      <w:pPr>
        <w:rPr>
          <w:rFonts w:ascii="Times New Roman" w:hAnsi="Times New Roman" w:cs="Times New Roman"/>
        </w:rPr>
      </w:pPr>
      <w:r w:rsidRPr="00A37B28">
        <w:rPr>
          <w:rFonts w:ascii="Times New Roman" w:hAnsi="Times New Roman" w:cs="Times New Roman"/>
        </w:rPr>
        <w:t xml:space="preserve">QUOTE: </w:t>
      </w:r>
      <w:r w:rsidR="00551B0D">
        <w:rPr>
          <w:rFonts w:ascii="Times New Roman" w:hAnsi="Times New Roman" w:cs="Times New Roman"/>
        </w:rPr>
        <w:tab/>
      </w:r>
      <w:r w:rsidRPr="00A37B28">
        <w:rPr>
          <w:rFonts w:ascii="Times New Roman" w:hAnsi="Times New Roman" w:cs="Times New Roman"/>
        </w:rPr>
        <w:t xml:space="preserve">In the dessert of the heart </w:t>
      </w:r>
    </w:p>
    <w:p w14:paraId="0729F047" w14:textId="77777777" w:rsidR="00551B0D" w:rsidRDefault="004C5BF4" w:rsidP="00551B0D">
      <w:pPr>
        <w:ind w:left="1440"/>
        <w:rPr>
          <w:rFonts w:ascii="Times New Roman" w:hAnsi="Times New Roman" w:cs="Times New Roman"/>
        </w:rPr>
      </w:pPr>
      <w:r w:rsidRPr="00A37B28">
        <w:rPr>
          <w:rFonts w:ascii="Times New Roman" w:hAnsi="Times New Roman" w:cs="Times New Roman"/>
        </w:rPr>
        <w:t xml:space="preserve">Let the healing mountain start, </w:t>
      </w:r>
    </w:p>
    <w:p w14:paraId="1087C902" w14:textId="77777777" w:rsidR="00551B0D" w:rsidRDefault="004C5BF4" w:rsidP="00551B0D">
      <w:pPr>
        <w:ind w:left="1440"/>
        <w:rPr>
          <w:rFonts w:ascii="Times New Roman" w:hAnsi="Times New Roman" w:cs="Times New Roman"/>
        </w:rPr>
      </w:pPr>
      <w:r w:rsidRPr="00A37B28">
        <w:rPr>
          <w:rFonts w:ascii="Times New Roman" w:hAnsi="Times New Roman" w:cs="Times New Roman"/>
        </w:rPr>
        <w:t xml:space="preserve">In the presence of his days </w:t>
      </w:r>
    </w:p>
    <w:p w14:paraId="153210C7" w14:textId="4437080D" w:rsidR="004C5BF4" w:rsidRPr="00A37B28" w:rsidRDefault="004C5BF4" w:rsidP="00551B0D">
      <w:pPr>
        <w:ind w:left="1440"/>
        <w:rPr>
          <w:rFonts w:ascii="Times New Roman" w:hAnsi="Times New Roman" w:cs="Times New Roman"/>
        </w:rPr>
      </w:pPr>
      <w:r w:rsidRPr="00A37B28">
        <w:rPr>
          <w:rFonts w:ascii="Times New Roman" w:hAnsi="Times New Roman" w:cs="Times New Roman"/>
        </w:rPr>
        <w:t>Teach the free main how to praise.</w:t>
      </w:r>
    </w:p>
    <w:p w14:paraId="0E3CA8A7" w14:textId="77777777" w:rsidR="00551B0D" w:rsidRDefault="00551B0D" w:rsidP="004C5BF4">
      <w:pPr>
        <w:rPr>
          <w:rFonts w:ascii="Times New Roman" w:hAnsi="Times New Roman" w:cs="Times New Roman"/>
        </w:rPr>
      </w:pPr>
    </w:p>
    <w:p w14:paraId="3CBA6F8B" w14:textId="77777777" w:rsidR="004C5BF4" w:rsidRPr="00A37B28" w:rsidRDefault="004C5BF4" w:rsidP="004C5BF4">
      <w:pPr>
        <w:rPr>
          <w:rFonts w:ascii="Times New Roman" w:hAnsi="Times New Roman" w:cs="Times New Roman"/>
        </w:rPr>
      </w:pPr>
      <w:r w:rsidRPr="00A37B28">
        <w:rPr>
          <w:rFonts w:ascii="Times New Roman" w:hAnsi="Times New Roman" w:cs="Times New Roman"/>
        </w:rPr>
        <w:t>SOURCE: Auden, In Memory of W. B. Yeats, 2687</w:t>
      </w:r>
    </w:p>
    <w:p w14:paraId="04503C9D" w14:textId="77777777" w:rsidR="004C5BF4" w:rsidRDefault="004C5BF4" w:rsidP="00866FC3">
      <w:pPr>
        <w:contextualSpacing/>
        <w:rPr>
          <w:rFonts w:ascii="Times New Roman" w:hAnsi="Times New Roman"/>
        </w:rPr>
      </w:pPr>
    </w:p>
    <w:p w14:paraId="51B1F15F" w14:textId="77777777" w:rsidR="00866FC3" w:rsidRPr="00A91518" w:rsidRDefault="00866FC3" w:rsidP="00866FC3">
      <w:pPr>
        <w:rPr>
          <w:rFonts w:ascii="Times New Roman" w:hAnsi="Times New Roman" w:cs="Times New Roman"/>
        </w:rPr>
      </w:pPr>
      <w:r>
        <w:rPr>
          <w:rFonts w:ascii="Times New Roman" w:hAnsi="Times New Roman" w:cs="Times New Roman"/>
        </w:rPr>
        <w:t>QUOTE:</w:t>
      </w:r>
      <w:r w:rsidRPr="00A91518">
        <w:rPr>
          <w:rFonts w:ascii="Times New Roman" w:hAnsi="Times New Roman" w:cs="Times New Roman"/>
        </w:rPr>
        <w:t xml:space="preserve"> When I am pinned and wriggling on the wall,</w:t>
      </w:r>
    </w:p>
    <w:p w14:paraId="3285A214" w14:textId="77777777" w:rsidR="00866FC3" w:rsidRDefault="00866FC3" w:rsidP="00866FC3">
      <w:pPr>
        <w:rPr>
          <w:rFonts w:ascii="Times New Roman" w:hAnsi="Times New Roman" w:cs="Times New Roman"/>
        </w:rPr>
      </w:pPr>
    </w:p>
    <w:p w14:paraId="4BA7A791" w14:textId="77777777" w:rsidR="00866FC3" w:rsidRPr="00A91518" w:rsidRDefault="00866FC3" w:rsidP="00866FC3">
      <w:pPr>
        <w:rPr>
          <w:rFonts w:ascii="Times New Roman" w:hAnsi="Times New Roman" w:cs="Times New Roman"/>
        </w:rPr>
      </w:pPr>
      <w:r>
        <w:rPr>
          <w:rFonts w:ascii="Times New Roman" w:hAnsi="Times New Roman" w:cs="Times New Roman"/>
        </w:rPr>
        <w:t xml:space="preserve">SOURCE: </w:t>
      </w:r>
      <w:r w:rsidRPr="00A91518">
        <w:rPr>
          <w:rFonts w:ascii="Times New Roman" w:hAnsi="Times New Roman" w:cs="Times New Roman"/>
        </w:rPr>
        <w:t xml:space="preserve">T.S. Elliot </w:t>
      </w:r>
      <w:r w:rsidRPr="00A91518">
        <w:rPr>
          <w:rFonts w:ascii="Times New Roman" w:hAnsi="Times New Roman" w:cs="Times New Roman"/>
          <w:i/>
        </w:rPr>
        <w:t>The Love Song of J. Alfred Prufrock</w:t>
      </w:r>
      <w:r w:rsidRPr="00A91518">
        <w:rPr>
          <w:rFonts w:ascii="Times New Roman" w:hAnsi="Times New Roman" w:cs="Times New Roman"/>
        </w:rPr>
        <w:t xml:space="preserve"> Pg. 2524-2527</w:t>
      </w:r>
    </w:p>
    <w:p w14:paraId="79D43865" w14:textId="77777777" w:rsidR="00866FC3" w:rsidRDefault="00866FC3" w:rsidP="00866FC3">
      <w:pPr>
        <w:contextualSpacing/>
        <w:rPr>
          <w:rFonts w:ascii="Times New Roman" w:hAnsi="Times New Roman"/>
        </w:rPr>
      </w:pPr>
    </w:p>
    <w:p w14:paraId="4B6A09E8" w14:textId="77777777" w:rsidR="00E46271" w:rsidRDefault="00E46271" w:rsidP="00E46271">
      <w:pPr>
        <w:contextualSpacing/>
        <w:rPr>
          <w:rFonts w:ascii="Times New Roman" w:hAnsi="Times New Roman"/>
        </w:rPr>
      </w:pPr>
      <w:r>
        <w:rPr>
          <w:rFonts w:ascii="Times New Roman" w:hAnsi="Times New Roman"/>
        </w:rPr>
        <w:t xml:space="preserve">QUOTE: </w:t>
      </w:r>
      <w:r>
        <w:rPr>
          <w:rFonts w:ascii="Times New Roman" w:hAnsi="Times New Roman"/>
        </w:rPr>
        <w:tab/>
      </w:r>
      <w:r w:rsidRPr="00E46271">
        <w:rPr>
          <w:rFonts w:ascii="Times New Roman" w:hAnsi="Times New Roman"/>
        </w:rPr>
        <w:t>I grow old… I grow old…</w:t>
      </w:r>
    </w:p>
    <w:p w14:paraId="670520D4" w14:textId="4358E6B1" w:rsidR="00E46271" w:rsidRPr="00E46271" w:rsidRDefault="00E46271" w:rsidP="00E46271">
      <w:pPr>
        <w:ind w:left="1440"/>
        <w:contextualSpacing/>
        <w:rPr>
          <w:rFonts w:ascii="Times New Roman" w:hAnsi="Times New Roman"/>
        </w:rPr>
      </w:pPr>
      <w:r w:rsidRPr="00E46271">
        <w:rPr>
          <w:rFonts w:ascii="Times New Roman" w:hAnsi="Times New Roman"/>
        </w:rPr>
        <w:t>I shall wear the bottoms of my trousers rolled.</w:t>
      </w:r>
      <w:r w:rsidRPr="00E46271">
        <w:rPr>
          <w:rFonts w:ascii="Times New Roman" w:hAnsi="Times New Roman"/>
        </w:rPr>
        <w:br/>
      </w:r>
      <w:r w:rsidRPr="00E46271">
        <w:rPr>
          <w:rFonts w:ascii="Times New Roman" w:hAnsi="Times New Roman"/>
        </w:rPr>
        <w:br/>
        <w:t>Shall I part my hair behind? Do I dare to eat a peach?</w:t>
      </w:r>
      <w:r w:rsidRPr="00E46271">
        <w:rPr>
          <w:rFonts w:ascii="Times New Roman" w:hAnsi="Times New Roman"/>
        </w:rPr>
        <w:br/>
        <w:t>I shall wear white flannel trousers, and walk upon the beach.</w:t>
      </w:r>
      <w:r w:rsidRPr="00E46271">
        <w:rPr>
          <w:rFonts w:ascii="Times New Roman" w:hAnsi="Times New Roman"/>
        </w:rPr>
        <w:br/>
        <w:t>I have heard the mermaids singing, each to each.</w:t>
      </w:r>
      <w:r w:rsidRPr="00E46271">
        <w:rPr>
          <w:rFonts w:ascii="Times New Roman" w:hAnsi="Times New Roman"/>
        </w:rPr>
        <w:br/>
      </w:r>
      <w:r w:rsidRPr="00E46271">
        <w:rPr>
          <w:rFonts w:ascii="Times New Roman" w:hAnsi="Times New Roman"/>
        </w:rPr>
        <w:br/>
        <w:t>I do not think that they will sing to me.</w:t>
      </w:r>
    </w:p>
    <w:p w14:paraId="7B876315" w14:textId="67C9113B" w:rsidR="00E46271" w:rsidRDefault="00E46271" w:rsidP="00E46271">
      <w:pPr>
        <w:ind w:left="720"/>
        <w:contextualSpacing/>
        <w:rPr>
          <w:rFonts w:ascii="Times New Roman" w:hAnsi="Times New Roman"/>
        </w:rPr>
      </w:pPr>
      <w:r w:rsidRPr="00E46271">
        <w:rPr>
          <w:rFonts w:ascii="Times New Roman" w:hAnsi="Times New Roman"/>
        </w:rPr>
        <w:t xml:space="preserve"> </w:t>
      </w:r>
    </w:p>
    <w:p w14:paraId="13F11770" w14:textId="77777777" w:rsidR="00E46271" w:rsidRDefault="00E46271" w:rsidP="00E46271">
      <w:pPr>
        <w:contextualSpacing/>
        <w:rPr>
          <w:rFonts w:ascii="Times New Roman" w:hAnsi="Times New Roman"/>
        </w:rPr>
      </w:pPr>
      <w:r>
        <w:rPr>
          <w:rFonts w:ascii="Times New Roman" w:hAnsi="Times New Roman"/>
        </w:rPr>
        <w:t>SOURCE: T. S. Eliot; The Love Song of J. Alfred Prufrock; Page 2527</w:t>
      </w:r>
    </w:p>
    <w:p w14:paraId="7ABB148D" w14:textId="77777777" w:rsidR="0099398F" w:rsidRDefault="0099398F" w:rsidP="0099398F">
      <w:pPr>
        <w:contextualSpacing/>
        <w:rPr>
          <w:rFonts w:ascii="Times New Roman" w:hAnsi="Times New Roman"/>
        </w:rPr>
      </w:pPr>
    </w:p>
    <w:p w14:paraId="29C4EA3D" w14:textId="77777777" w:rsidR="003152DF" w:rsidRPr="00D32810" w:rsidRDefault="003152DF" w:rsidP="003152DF">
      <w:pPr>
        <w:contextualSpacing/>
        <w:rPr>
          <w:rFonts w:ascii="Times New Roman" w:hAnsi="Times New Roman" w:cs="Times New Roman"/>
        </w:rPr>
      </w:pPr>
      <w:r w:rsidRPr="00D32810">
        <w:rPr>
          <w:rFonts w:ascii="Times New Roman" w:hAnsi="Times New Roman" w:cs="Times New Roman"/>
        </w:rPr>
        <w:t>QUOTE:</w:t>
      </w:r>
      <w:r>
        <w:rPr>
          <w:rFonts w:ascii="Times New Roman" w:hAnsi="Times New Roman" w:cs="Times New Roman"/>
        </w:rPr>
        <w:t xml:space="preserve"> Till human voices wake us, and we drown. </w:t>
      </w:r>
    </w:p>
    <w:p w14:paraId="025B00FA" w14:textId="77777777" w:rsidR="003152DF" w:rsidRPr="00D32810" w:rsidRDefault="003152DF" w:rsidP="003152DF">
      <w:pPr>
        <w:contextualSpacing/>
        <w:rPr>
          <w:rFonts w:ascii="Times New Roman" w:hAnsi="Times New Roman" w:cs="Times New Roman"/>
        </w:rPr>
      </w:pPr>
    </w:p>
    <w:p w14:paraId="0A74B28D" w14:textId="3C325D3F" w:rsidR="003152DF" w:rsidRPr="00C821E9" w:rsidRDefault="003152DF" w:rsidP="0099398F">
      <w:pPr>
        <w:contextualSpacing/>
        <w:rPr>
          <w:rFonts w:ascii="Times New Roman" w:hAnsi="Times New Roman" w:cs="Times New Roman"/>
        </w:rPr>
      </w:pPr>
      <w:r w:rsidRPr="00D32810">
        <w:rPr>
          <w:rFonts w:ascii="Times New Roman" w:hAnsi="Times New Roman" w:cs="Times New Roman"/>
        </w:rPr>
        <w:t>SOURCE:</w:t>
      </w:r>
      <w:r>
        <w:rPr>
          <w:rFonts w:ascii="Times New Roman" w:hAnsi="Times New Roman" w:cs="Times New Roman"/>
        </w:rPr>
        <w:t xml:space="preserve"> T. S. Eliot. The Love Song of J. Alfred Prufrock. Vol. 2. Pg. 2527. </w:t>
      </w:r>
    </w:p>
    <w:p w14:paraId="39F29182" w14:textId="77777777" w:rsidR="003152DF" w:rsidRDefault="003152DF" w:rsidP="0099398F">
      <w:pPr>
        <w:contextualSpacing/>
        <w:rPr>
          <w:rFonts w:ascii="Times New Roman" w:hAnsi="Times New Roman"/>
        </w:rPr>
      </w:pPr>
    </w:p>
    <w:p w14:paraId="6E52D71A" w14:textId="205DB0E3" w:rsidR="00912DEB" w:rsidRDefault="00912DEB" w:rsidP="00912DEB">
      <w:pPr>
        <w:contextualSpacing/>
        <w:rPr>
          <w:rFonts w:ascii="Times New Roman" w:hAnsi="Times New Roman"/>
        </w:rPr>
      </w:pPr>
      <w:r>
        <w:rPr>
          <w:rFonts w:ascii="Times New Roman" w:hAnsi="Times New Roman"/>
        </w:rPr>
        <w:t xml:space="preserve">QUOTE: </w:t>
      </w:r>
      <w:r>
        <w:rPr>
          <w:rFonts w:ascii="Times New Roman" w:hAnsi="Times New Roman"/>
        </w:rPr>
        <w:tab/>
        <w:t>April is the cruelest month, breeding</w:t>
      </w:r>
    </w:p>
    <w:p w14:paraId="4557C16B" w14:textId="4515503F" w:rsidR="00912DEB" w:rsidRDefault="00912DEB" w:rsidP="00912DEB">
      <w:pPr>
        <w:ind w:left="720" w:firstLine="720"/>
        <w:contextualSpacing/>
        <w:rPr>
          <w:rFonts w:ascii="Times New Roman" w:hAnsi="Times New Roman"/>
        </w:rPr>
      </w:pPr>
      <w:r>
        <w:rPr>
          <w:rFonts w:ascii="Times New Roman" w:hAnsi="Times New Roman"/>
        </w:rPr>
        <w:t>Lilacs out of the dead land, mixing</w:t>
      </w:r>
    </w:p>
    <w:p w14:paraId="6D76474E" w14:textId="77777777" w:rsidR="00912DEB" w:rsidRDefault="00912DEB" w:rsidP="00912DEB">
      <w:pPr>
        <w:ind w:left="720" w:firstLine="720"/>
        <w:contextualSpacing/>
        <w:rPr>
          <w:rFonts w:ascii="Times New Roman" w:hAnsi="Times New Roman"/>
        </w:rPr>
      </w:pPr>
      <w:r>
        <w:rPr>
          <w:rFonts w:ascii="Times New Roman" w:hAnsi="Times New Roman"/>
        </w:rPr>
        <w:t>Memory and desire, stirring</w:t>
      </w:r>
    </w:p>
    <w:p w14:paraId="017E1EAF" w14:textId="6D9A734B" w:rsidR="00912DEB" w:rsidRDefault="00912DEB" w:rsidP="00912DEB">
      <w:pPr>
        <w:ind w:left="720" w:firstLine="720"/>
        <w:contextualSpacing/>
        <w:rPr>
          <w:rFonts w:ascii="Times New Roman" w:hAnsi="Times New Roman"/>
        </w:rPr>
      </w:pPr>
      <w:r>
        <w:rPr>
          <w:rFonts w:ascii="Times New Roman" w:hAnsi="Times New Roman"/>
        </w:rPr>
        <w:t>Dull roots with spring rain.</w:t>
      </w:r>
    </w:p>
    <w:p w14:paraId="5E6BBE5E" w14:textId="77777777" w:rsidR="00912DEB" w:rsidRDefault="00912DEB" w:rsidP="00912DEB">
      <w:pPr>
        <w:contextualSpacing/>
        <w:rPr>
          <w:rFonts w:ascii="Times New Roman" w:hAnsi="Times New Roman"/>
        </w:rPr>
      </w:pPr>
    </w:p>
    <w:p w14:paraId="66730F16" w14:textId="77777777" w:rsidR="00912DEB" w:rsidRDefault="00912DEB" w:rsidP="00912DEB">
      <w:pPr>
        <w:contextualSpacing/>
        <w:rPr>
          <w:rFonts w:ascii="Times New Roman" w:hAnsi="Times New Roman"/>
        </w:rPr>
      </w:pPr>
      <w:r>
        <w:rPr>
          <w:rFonts w:ascii="Times New Roman" w:hAnsi="Times New Roman"/>
        </w:rPr>
        <w:t>SOURCE: T.S. Eliot, “The Waste Land” 1-4</w:t>
      </w:r>
    </w:p>
    <w:p w14:paraId="75455FEE" w14:textId="77777777" w:rsidR="00912DEB" w:rsidRDefault="00912DEB" w:rsidP="0099398F">
      <w:pPr>
        <w:contextualSpacing/>
        <w:rPr>
          <w:rFonts w:ascii="Times New Roman" w:hAnsi="Times New Roman"/>
        </w:rPr>
      </w:pPr>
    </w:p>
    <w:p w14:paraId="5D8468E9" w14:textId="77777777" w:rsidR="00866FC3" w:rsidRDefault="00866FC3" w:rsidP="00866FC3">
      <w:pPr>
        <w:rPr>
          <w:rFonts w:ascii="Times New Roman" w:hAnsi="Times New Roman" w:cs="Times New Roman"/>
        </w:rPr>
      </w:pPr>
      <w:r>
        <w:rPr>
          <w:rFonts w:ascii="Times New Roman" w:hAnsi="Times New Roman" w:cs="Times New Roman"/>
        </w:rPr>
        <w:t>QUOTE:</w:t>
      </w:r>
      <w:r w:rsidRPr="00A91518">
        <w:rPr>
          <w:rFonts w:ascii="Times New Roman" w:hAnsi="Times New Roman" w:cs="Times New Roman"/>
        </w:rPr>
        <w:t xml:space="preserve"> Well, if Albert won't leave you alone, there it is, I said, What you get married for if you don't want children? </w:t>
      </w:r>
    </w:p>
    <w:p w14:paraId="3BB993FA" w14:textId="77777777" w:rsidR="00866FC3" w:rsidRDefault="00866FC3" w:rsidP="00866FC3">
      <w:pPr>
        <w:rPr>
          <w:rFonts w:ascii="Times New Roman" w:hAnsi="Times New Roman" w:cs="Times New Roman"/>
        </w:rPr>
      </w:pPr>
    </w:p>
    <w:p w14:paraId="596EB5C9" w14:textId="77777777" w:rsidR="00866FC3" w:rsidRDefault="00866FC3" w:rsidP="00866FC3">
      <w:pPr>
        <w:rPr>
          <w:rFonts w:ascii="Times New Roman" w:hAnsi="Times New Roman" w:cs="Times New Roman"/>
        </w:rPr>
      </w:pPr>
      <w:r>
        <w:rPr>
          <w:rFonts w:ascii="Times New Roman" w:hAnsi="Times New Roman" w:cs="Times New Roman"/>
        </w:rPr>
        <w:t xml:space="preserve">SOURCE: T.S. Elliot </w:t>
      </w:r>
      <w:r>
        <w:rPr>
          <w:rFonts w:ascii="Times New Roman" w:hAnsi="Times New Roman" w:cs="Times New Roman"/>
          <w:i/>
        </w:rPr>
        <w:t>The Waste Land</w:t>
      </w:r>
      <w:r>
        <w:rPr>
          <w:rFonts w:ascii="Times New Roman" w:hAnsi="Times New Roman" w:cs="Times New Roman"/>
        </w:rPr>
        <w:t xml:space="preserve"> Pg. 2529-2543</w:t>
      </w:r>
    </w:p>
    <w:p w14:paraId="0740C34E" w14:textId="77777777" w:rsidR="00866FC3" w:rsidRDefault="00866FC3" w:rsidP="00866FC3">
      <w:pPr>
        <w:contextualSpacing/>
        <w:rPr>
          <w:rFonts w:ascii="Times New Roman" w:hAnsi="Times New Roman"/>
        </w:rPr>
      </w:pPr>
    </w:p>
    <w:p w14:paraId="5A912E4C" w14:textId="77777777" w:rsidR="002E60BB" w:rsidRDefault="002E60BB" w:rsidP="002E60BB">
      <w:pPr>
        <w:contextualSpacing/>
        <w:rPr>
          <w:rFonts w:ascii="Times New Roman" w:hAnsi="Times New Roman"/>
        </w:rPr>
      </w:pPr>
      <w:r>
        <w:rPr>
          <w:rFonts w:ascii="Times New Roman" w:hAnsi="Times New Roman"/>
        </w:rPr>
        <w:t>QUOTE: Thinking of the key, each confirms a prison</w:t>
      </w:r>
    </w:p>
    <w:p w14:paraId="0EAA04D6" w14:textId="77777777" w:rsidR="002E60BB" w:rsidRDefault="002E60BB" w:rsidP="002E60BB">
      <w:pPr>
        <w:contextualSpacing/>
        <w:rPr>
          <w:rFonts w:ascii="Times New Roman" w:hAnsi="Times New Roman"/>
        </w:rPr>
      </w:pPr>
    </w:p>
    <w:p w14:paraId="2B883672" w14:textId="77777777" w:rsidR="002E60BB" w:rsidRPr="00C177BA" w:rsidRDefault="002E60BB" w:rsidP="002E60BB">
      <w:pPr>
        <w:contextualSpacing/>
        <w:rPr>
          <w:rFonts w:ascii="Times New Roman" w:hAnsi="Times New Roman"/>
        </w:rPr>
      </w:pPr>
      <w:r>
        <w:rPr>
          <w:rFonts w:ascii="Times New Roman" w:hAnsi="Times New Roman"/>
        </w:rPr>
        <w:t xml:space="preserve">SOURCE: T.S. Eliot, </w:t>
      </w:r>
      <w:r>
        <w:rPr>
          <w:rFonts w:ascii="Times New Roman" w:hAnsi="Times New Roman"/>
          <w:i/>
        </w:rPr>
        <w:t>The Wasteland</w:t>
      </w:r>
      <w:r>
        <w:rPr>
          <w:rFonts w:ascii="Times New Roman" w:hAnsi="Times New Roman"/>
        </w:rPr>
        <w:t xml:space="preserve"> (P2542)</w:t>
      </w:r>
    </w:p>
    <w:p w14:paraId="239D8FCD" w14:textId="77777777" w:rsidR="002E60BB" w:rsidRDefault="002E60BB" w:rsidP="002E60BB">
      <w:pPr>
        <w:contextualSpacing/>
        <w:rPr>
          <w:rFonts w:ascii="Times New Roman" w:hAnsi="Times New Roman"/>
        </w:rPr>
      </w:pPr>
    </w:p>
    <w:p w14:paraId="49222A8E" w14:textId="77777777" w:rsidR="002E530D" w:rsidRDefault="002E530D" w:rsidP="002E530D">
      <w:pPr>
        <w:contextualSpacing/>
        <w:rPr>
          <w:rFonts w:ascii="Times New Roman" w:hAnsi="Times New Roman"/>
          <w:i/>
          <w:iCs/>
        </w:rPr>
      </w:pPr>
      <w:r>
        <w:rPr>
          <w:rFonts w:ascii="Times New Roman" w:hAnsi="Times New Roman"/>
        </w:rPr>
        <w:t xml:space="preserve">QUOTE: </w:t>
      </w:r>
      <w:r>
        <w:rPr>
          <w:rFonts w:ascii="Times New Roman" w:hAnsi="Times New Roman"/>
        </w:rPr>
        <w:tab/>
        <w:t xml:space="preserve">     </w:t>
      </w:r>
      <w:r w:rsidRPr="00AC1B49">
        <w:rPr>
          <w:rFonts w:ascii="Times New Roman" w:hAnsi="Times New Roman"/>
          <w:i/>
          <w:iCs/>
        </w:rPr>
        <w:t>This is the way the world ends</w:t>
      </w:r>
    </w:p>
    <w:p w14:paraId="3EC75424" w14:textId="77777777" w:rsidR="002E530D" w:rsidRPr="00AC1B49" w:rsidRDefault="002E530D" w:rsidP="002E530D">
      <w:pPr>
        <w:ind w:left="1440" w:firstLine="240"/>
        <w:contextualSpacing/>
        <w:rPr>
          <w:rFonts w:ascii="Times New Roman" w:hAnsi="Times New Roman"/>
          <w:i/>
        </w:rPr>
      </w:pPr>
      <w:r w:rsidRPr="00AC1B49">
        <w:rPr>
          <w:rFonts w:ascii="Times New Roman" w:hAnsi="Times New Roman"/>
          <w:i/>
          <w:iCs/>
        </w:rPr>
        <w:t>This is the way the world ends</w:t>
      </w:r>
      <w:r w:rsidRPr="00AC1B49">
        <w:rPr>
          <w:rFonts w:ascii="Times New Roman" w:hAnsi="Times New Roman"/>
          <w:i/>
          <w:iCs/>
        </w:rPr>
        <w:br/>
        <w:t>    This is the way the world ends</w:t>
      </w:r>
      <w:r w:rsidRPr="00AC1B49">
        <w:rPr>
          <w:rFonts w:ascii="Times New Roman" w:hAnsi="Times New Roman"/>
          <w:i/>
          <w:iCs/>
        </w:rPr>
        <w:br/>
        <w:t>    Not with a bang but a whimper.</w:t>
      </w:r>
    </w:p>
    <w:p w14:paraId="7FF3B8A6" w14:textId="77777777" w:rsidR="002E530D" w:rsidRDefault="002E530D" w:rsidP="002E530D">
      <w:pPr>
        <w:contextualSpacing/>
        <w:rPr>
          <w:rFonts w:ascii="Times New Roman" w:hAnsi="Times New Roman"/>
        </w:rPr>
      </w:pPr>
    </w:p>
    <w:p w14:paraId="43FFB4C3" w14:textId="77777777" w:rsidR="002E530D" w:rsidRDefault="002E530D" w:rsidP="002E530D">
      <w:pPr>
        <w:contextualSpacing/>
        <w:rPr>
          <w:rFonts w:ascii="Times New Roman" w:hAnsi="Times New Roman"/>
        </w:rPr>
      </w:pPr>
      <w:r>
        <w:rPr>
          <w:rFonts w:ascii="Times New Roman" w:hAnsi="Times New Roman"/>
        </w:rPr>
        <w:t xml:space="preserve">SOURCE: T. S. Elliot, “The Hollow Men”, P2546 Lines: 95-98 </w:t>
      </w:r>
    </w:p>
    <w:p w14:paraId="6EA283E3" w14:textId="77777777" w:rsidR="002E60BB" w:rsidRDefault="002E60BB" w:rsidP="00866FC3">
      <w:pPr>
        <w:contextualSpacing/>
        <w:rPr>
          <w:rFonts w:ascii="Times New Roman" w:hAnsi="Times New Roman"/>
        </w:rPr>
      </w:pPr>
    </w:p>
    <w:p w14:paraId="023A9F6A" w14:textId="77777777" w:rsidR="00C821E9" w:rsidRDefault="00C821E9" w:rsidP="00C821E9">
      <w:pPr>
        <w:contextualSpacing/>
        <w:rPr>
          <w:rFonts w:ascii="Times New Roman" w:hAnsi="Times New Roman" w:cs="Times New Roman"/>
        </w:rPr>
      </w:pPr>
      <w:r w:rsidRPr="00D32810">
        <w:rPr>
          <w:rFonts w:ascii="Times New Roman" w:hAnsi="Times New Roman" w:cs="Times New Roman"/>
        </w:rPr>
        <w:t>QUOTE: Thi</w:t>
      </w:r>
      <w:r>
        <w:rPr>
          <w:rFonts w:ascii="Times New Roman" w:hAnsi="Times New Roman" w:cs="Times New Roman"/>
        </w:rPr>
        <w:t>s: were we led all that way for</w:t>
      </w:r>
    </w:p>
    <w:p w14:paraId="031C23D9" w14:textId="77777777" w:rsidR="00C821E9" w:rsidRDefault="00C821E9" w:rsidP="00C821E9">
      <w:pPr>
        <w:contextualSpacing/>
        <w:rPr>
          <w:rFonts w:ascii="Times New Roman" w:hAnsi="Times New Roman" w:cs="Times New Roman"/>
        </w:rPr>
      </w:pPr>
      <w:r w:rsidRPr="00D32810">
        <w:rPr>
          <w:rFonts w:ascii="Times New Roman" w:hAnsi="Times New Roman" w:cs="Times New Roman"/>
        </w:rPr>
        <w:t xml:space="preserve"> Birth or Death</w:t>
      </w:r>
      <w:r>
        <w:rPr>
          <w:rFonts w:ascii="Times New Roman" w:hAnsi="Times New Roman" w:cs="Times New Roman"/>
        </w:rPr>
        <w:t>? There was a Birth certainly,</w:t>
      </w:r>
    </w:p>
    <w:p w14:paraId="01BB953A" w14:textId="075C7D81" w:rsidR="00C821E9" w:rsidRPr="00D32810" w:rsidRDefault="00C821E9" w:rsidP="00C821E9">
      <w:pPr>
        <w:contextualSpacing/>
        <w:rPr>
          <w:rFonts w:ascii="Times New Roman" w:hAnsi="Times New Roman" w:cs="Times New Roman"/>
        </w:rPr>
      </w:pPr>
      <w:r w:rsidRPr="00D32810">
        <w:rPr>
          <w:rFonts w:ascii="Times New Roman" w:hAnsi="Times New Roman" w:cs="Times New Roman"/>
        </w:rPr>
        <w:t xml:space="preserve">We had evidence and not doubt. I had seen birth and death, </w:t>
      </w:r>
    </w:p>
    <w:p w14:paraId="14587F8E" w14:textId="77777777" w:rsidR="00C821E9" w:rsidRPr="00D32810" w:rsidRDefault="00C821E9" w:rsidP="00C821E9">
      <w:pPr>
        <w:contextualSpacing/>
        <w:rPr>
          <w:rFonts w:ascii="Times New Roman" w:hAnsi="Times New Roman" w:cs="Times New Roman"/>
        </w:rPr>
      </w:pPr>
    </w:p>
    <w:p w14:paraId="222227E2" w14:textId="77777777" w:rsidR="00C821E9" w:rsidRPr="00D32810" w:rsidRDefault="00C821E9" w:rsidP="00C821E9">
      <w:pPr>
        <w:contextualSpacing/>
        <w:rPr>
          <w:rFonts w:ascii="Times New Roman" w:hAnsi="Times New Roman" w:cs="Times New Roman"/>
        </w:rPr>
      </w:pPr>
      <w:r w:rsidRPr="00D32810">
        <w:rPr>
          <w:rFonts w:ascii="Times New Roman" w:hAnsi="Times New Roman" w:cs="Times New Roman"/>
        </w:rPr>
        <w:t xml:space="preserve">SOURCE: T. S. Eliot. Journey of the Magi. Vol. 2. Pg. 2547. </w:t>
      </w:r>
    </w:p>
    <w:p w14:paraId="6CB548ED" w14:textId="77777777" w:rsidR="00C821E9" w:rsidRPr="00303D98" w:rsidRDefault="00C821E9" w:rsidP="00866FC3">
      <w:pPr>
        <w:contextualSpacing/>
        <w:rPr>
          <w:rFonts w:ascii="Times New Roman" w:hAnsi="Times New Roman"/>
        </w:rPr>
      </w:pPr>
    </w:p>
    <w:sectPr w:rsidR="00C821E9" w:rsidRPr="00303D98" w:rsidSect="00CC7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63EBB" w14:textId="77777777" w:rsidR="00A25E06" w:rsidRDefault="00A25E06" w:rsidP="00A25E06">
      <w:r>
        <w:separator/>
      </w:r>
    </w:p>
  </w:endnote>
  <w:endnote w:type="continuationSeparator" w:id="0">
    <w:p w14:paraId="2FA98CE8" w14:textId="77777777" w:rsidR="00A25E06" w:rsidRDefault="00A25E06" w:rsidP="00A2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62AA" w14:textId="77777777" w:rsidR="00A25E06" w:rsidRDefault="00A25E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E6F3" w14:textId="77777777" w:rsidR="00A25E06" w:rsidRDefault="00A25E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3EC2" w14:textId="77777777" w:rsidR="00A25E06" w:rsidRDefault="00A25E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19AD" w14:textId="77777777" w:rsidR="00A25E06" w:rsidRDefault="00A25E06" w:rsidP="00A25E06">
      <w:r>
        <w:separator/>
      </w:r>
    </w:p>
  </w:footnote>
  <w:footnote w:type="continuationSeparator" w:id="0">
    <w:p w14:paraId="1E090A0A" w14:textId="77777777" w:rsidR="00A25E06" w:rsidRDefault="00A25E06" w:rsidP="00A25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EAAE" w14:textId="77777777" w:rsidR="00A25E06" w:rsidRDefault="00A25E06" w:rsidP="003E29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19C85" w14:textId="77777777" w:rsidR="00A25E06" w:rsidRDefault="00A25E06" w:rsidP="00A25E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E0BD" w14:textId="77777777" w:rsidR="00A25E06" w:rsidRDefault="00A25E06" w:rsidP="003E29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7F95D4" w14:textId="77777777" w:rsidR="00A25E06" w:rsidRDefault="00A25E06" w:rsidP="00A25E06">
    <w:pPr>
      <w:pStyle w:val="Header"/>
      <w:ind w:right="360"/>
      <w:jc w:val="right"/>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86BF" w14:textId="77777777" w:rsidR="00A25E06" w:rsidRDefault="00A25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C3"/>
    <w:rsid w:val="00060ED6"/>
    <w:rsid w:val="00081C82"/>
    <w:rsid w:val="001953C0"/>
    <w:rsid w:val="002659C9"/>
    <w:rsid w:val="002A4F5F"/>
    <w:rsid w:val="002E530D"/>
    <w:rsid w:val="002E60BB"/>
    <w:rsid w:val="00303D98"/>
    <w:rsid w:val="003152DF"/>
    <w:rsid w:val="003A7D2A"/>
    <w:rsid w:val="003F37E2"/>
    <w:rsid w:val="00494421"/>
    <w:rsid w:val="004C5BF4"/>
    <w:rsid w:val="00551B0D"/>
    <w:rsid w:val="00574699"/>
    <w:rsid w:val="00596608"/>
    <w:rsid w:val="005C335F"/>
    <w:rsid w:val="006179E6"/>
    <w:rsid w:val="006F231C"/>
    <w:rsid w:val="00715556"/>
    <w:rsid w:val="007F693B"/>
    <w:rsid w:val="007F6B7C"/>
    <w:rsid w:val="008519DB"/>
    <w:rsid w:val="00866FC3"/>
    <w:rsid w:val="0087567F"/>
    <w:rsid w:val="00912DEB"/>
    <w:rsid w:val="009550FB"/>
    <w:rsid w:val="0099398F"/>
    <w:rsid w:val="00A15B09"/>
    <w:rsid w:val="00A25E06"/>
    <w:rsid w:val="00B0517D"/>
    <w:rsid w:val="00B21F96"/>
    <w:rsid w:val="00B32241"/>
    <w:rsid w:val="00BA1FB0"/>
    <w:rsid w:val="00C26916"/>
    <w:rsid w:val="00C821E9"/>
    <w:rsid w:val="00CC799D"/>
    <w:rsid w:val="00E42167"/>
    <w:rsid w:val="00E46271"/>
    <w:rsid w:val="00E62703"/>
    <w:rsid w:val="00EA025A"/>
    <w:rsid w:val="00EA6D65"/>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51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C3"/>
    <w:pPr>
      <w:spacing w:after="0"/>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pPr>
      <w:spacing w:after="200"/>
    </w:pPr>
    <w:rPr>
      <w:rFonts w:ascii="Lucida Grande"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Header">
    <w:name w:val="header"/>
    <w:basedOn w:val="Normal"/>
    <w:link w:val="HeaderChar"/>
    <w:uiPriority w:val="99"/>
    <w:unhideWhenUsed/>
    <w:rsid w:val="00A25E06"/>
    <w:pPr>
      <w:tabs>
        <w:tab w:val="center" w:pos="4320"/>
        <w:tab w:val="right" w:pos="8640"/>
      </w:tabs>
    </w:pPr>
  </w:style>
  <w:style w:type="character" w:customStyle="1" w:styleId="HeaderChar">
    <w:name w:val="Header Char"/>
    <w:basedOn w:val="DefaultParagraphFont"/>
    <w:link w:val="Header"/>
    <w:uiPriority w:val="99"/>
    <w:rsid w:val="00A25E06"/>
    <w:rPr>
      <w:sz w:val="24"/>
      <w:szCs w:val="24"/>
      <w:lang w:eastAsia="en-US"/>
    </w:rPr>
  </w:style>
  <w:style w:type="paragraph" w:styleId="Footer">
    <w:name w:val="footer"/>
    <w:basedOn w:val="Normal"/>
    <w:link w:val="FooterChar"/>
    <w:uiPriority w:val="99"/>
    <w:unhideWhenUsed/>
    <w:rsid w:val="00A25E06"/>
    <w:pPr>
      <w:tabs>
        <w:tab w:val="center" w:pos="4320"/>
        <w:tab w:val="right" w:pos="8640"/>
      </w:tabs>
    </w:pPr>
  </w:style>
  <w:style w:type="character" w:customStyle="1" w:styleId="FooterChar">
    <w:name w:val="Footer Char"/>
    <w:basedOn w:val="DefaultParagraphFont"/>
    <w:link w:val="Footer"/>
    <w:uiPriority w:val="99"/>
    <w:rsid w:val="00A25E0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C3"/>
    <w:pPr>
      <w:spacing w:after="0"/>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pPr>
      <w:spacing w:after="200"/>
    </w:pPr>
    <w:rPr>
      <w:rFonts w:ascii="Lucida Grande"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Header">
    <w:name w:val="header"/>
    <w:basedOn w:val="Normal"/>
    <w:link w:val="HeaderChar"/>
    <w:uiPriority w:val="99"/>
    <w:unhideWhenUsed/>
    <w:rsid w:val="00A25E06"/>
    <w:pPr>
      <w:tabs>
        <w:tab w:val="center" w:pos="4320"/>
        <w:tab w:val="right" w:pos="8640"/>
      </w:tabs>
    </w:pPr>
  </w:style>
  <w:style w:type="character" w:customStyle="1" w:styleId="HeaderChar">
    <w:name w:val="Header Char"/>
    <w:basedOn w:val="DefaultParagraphFont"/>
    <w:link w:val="Header"/>
    <w:uiPriority w:val="99"/>
    <w:rsid w:val="00A25E06"/>
    <w:rPr>
      <w:sz w:val="24"/>
      <w:szCs w:val="24"/>
      <w:lang w:eastAsia="en-US"/>
    </w:rPr>
  </w:style>
  <w:style w:type="paragraph" w:styleId="Footer">
    <w:name w:val="footer"/>
    <w:basedOn w:val="Normal"/>
    <w:link w:val="FooterChar"/>
    <w:uiPriority w:val="99"/>
    <w:unhideWhenUsed/>
    <w:rsid w:val="00A25E06"/>
    <w:pPr>
      <w:tabs>
        <w:tab w:val="center" w:pos="4320"/>
        <w:tab w:val="right" w:pos="8640"/>
      </w:tabs>
    </w:pPr>
  </w:style>
  <w:style w:type="character" w:customStyle="1" w:styleId="FooterChar">
    <w:name w:val="Footer Char"/>
    <w:basedOn w:val="DefaultParagraphFont"/>
    <w:link w:val="Footer"/>
    <w:uiPriority w:val="99"/>
    <w:rsid w:val="00A25E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9329">
      <w:bodyDiv w:val="1"/>
      <w:marLeft w:val="0"/>
      <w:marRight w:val="0"/>
      <w:marTop w:val="0"/>
      <w:marBottom w:val="0"/>
      <w:divBdr>
        <w:top w:val="none" w:sz="0" w:space="0" w:color="auto"/>
        <w:left w:val="none" w:sz="0" w:space="0" w:color="auto"/>
        <w:bottom w:val="none" w:sz="0" w:space="0" w:color="auto"/>
        <w:right w:val="none" w:sz="0" w:space="0" w:color="auto"/>
      </w:divBdr>
      <w:divsChild>
        <w:div w:id="1274678163">
          <w:marLeft w:val="0"/>
          <w:marRight w:val="0"/>
          <w:marTop w:val="0"/>
          <w:marBottom w:val="0"/>
          <w:divBdr>
            <w:top w:val="none" w:sz="0" w:space="0" w:color="auto"/>
            <w:left w:val="none" w:sz="0" w:space="0" w:color="auto"/>
            <w:bottom w:val="none" w:sz="0" w:space="0" w:color="auto"/>
            <w:right w:val="none" w:sz="0" w:space="0" w:color="auto"/>
          </w:divBdr>
        </w:div>
        <w:div w:id="430591607">
          <w:marLeft w:val="0"/>
          <w:marRight w:val="0"/>
          <w:marTop w:val="0"/>
          <w:marBottom w:val="0"/>
          <w:divBdr>
            <w:top w:val="none" w:sz="0" w:space="0" w:color="auto"/>
            <w:left w:val="none" w:sz="0" w:space="0" w:color="auto"/>
            <w:bottom w:val="none" w:sz="0" w:space="0" w:color="auto"/>
            <w:right w:val="none" w:sz="0" w:space="0" w:color="auto"/>
          </w:divBdr>
        </w:div>
        <w:div w:id="1483693538">
          <w:marLeft w:val="0"/>
          <w:marRight w:val="0"/>
          <w:marTop w:val="0"/>
          <w:marBottom w:val="0"/>
          <w:divBdr>
            <w:top w:val="none" w:sz="0" w:space="0" w:color="auto"/>
            <w:left w:val="none" w:sz="0" w:space="0" w:color="auto"/>
            <w:bottom w:val="none" w:sz="0" w:space="0" w:color="auto"/>
            <w:right w:val="none" w:sz="0" w:space="0" w:color="auto"/>
          </w:divBdr>
        </w:div>
        <w:div w:id="1570000271">
          <w:marLeft w:val="0"/>
          <w:marRight w:val="0"/>
          <w:marTop w:val="0"/>
          <w:marBottom w:val="0"/>
          <w:divBdr>
            <w:top w:val="none" w:sz="0" w:space="0" w:color="auto"/>
            <w:left w:val="none" w:sz="0" w:space="0" w:color="auto"/>
            <w:bottom w:val="none" w:sz="0" w:space="0" w:color="auto"/>
            <w:right w:val="none" w:sz="0" w:space="0" w:color="auto"/>
          </w:divBdr>
        </w:div>
        <w:div w:id="89472917">
          <w:marLeft w:val="0"/>
          <w:marRight w:val="0"/>
          <w:marTop w:val="0"/>
          <w:marBottom w:val="0"/>
          <w:divBdr>
            <w:top w:val="none" w:sz="0" w:space="0" w:color="auto"/>
            <w:left w:val="none" w:sz="0" w:space="0" w:color="auto"/>
            <w:bottom w:val="none" w:sz="0" w:space="0" w:color="auto"/>
            <w:right w:val="none" w:sz="0" w:space="0" w:color="auto"/>
          </w:divBdr>
        </w:div>
        <w:div w:id="1664890899">
          <w:marLeft w:val="0"/>
          <w:marRight w:val="0"/>
          <w:marTop w:val="0"/>
          <w:marBottom w:val="0"/>
          <w:divBdr>
            <w:top w:val="none" w:sz="0" w:space="0" w:color="auto"/>
            <w:left w:val="none" w:sz="0" w:space="0" w:color="auto"/>
            <w:bottom w:val="none" w:sz="0" w:space="0" w:color="auto"/>
            <w:right w:val="none" w:sz="0" w:space="0" w:color="auto"/>
          </w:divBdr>
        </w:div>
        <w:div w:id="1262956897">
          <w:marLeft w:val="0"/>
          <w:marRight w:val="0"/>
          <w:marTop w:val="0"/>
          <w:marBottom w:val="0"/>
          <w:divBdr>
            <w:top w:val="none" w:sz="0" w:space="0" w:color="auto"/>
            <w:left w:val="none" w:sz="0" w:space="0" w:color="auto"/>
            <w:bottom w:val="none" w:sz="0" w:space="0" w:color="auto"/>
            <w:right w:val="none" w:sz="0" w:space="0" w:color="auto"/>
          </w:divBdr>
        </w:div>
        <w:div w:id="1589460861">
          <w:marLeft w:val="0"/>
          <w:marRight w:val="0"/>
          <w:marTop w:val="0"/>
          <w:marBottom w:val="0"/>
          <w:divBdr>
            <w:top w:val="none" w:sz="0" w:space="0" w:color="auto"/>
            <w:left w:val="none" w:sz="0" w:space="0" w:color="auto"/>
            <w:bottom w:val="none" w:sz="0" w:space="0" w:color="auto"/>
            <w:right w:val="none" w:sz="0" w:space="0" w:color="auto"/>
          </w:divBdr>
        </w:div>
      </w:divsChild>
    </w:div>
    <w:div w:id="1489440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1443</Words>
  <Characters>8229</Characters>
  <Application>Microsoft Macintosh Word</Application>
  <DocSecurity>0</DocSecurity>
  <Lines>68</Lines>
  <Paragraphs>19</Paragraphs>
  <ScaleCrop>false</ScaleCrop>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16</cp:revision>
  <dcterms:created xsi:type="dcterms:W3CDTF">2014-05-02T12:42:00Z</dcterms:created>
  <dcterms:modified xsi:type="dcterms:W3CDTF">2014-05-02T13:28:00Z</dcterms:modified>
</cp:coreProperties>
</file>